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4073" w:rsidRPr="007F10C5" w:rsidRDefault="00894073" w:rsidP="00894073">
      <w:pPr>
        <w:pStyle w:val="Header"/>
        <w:tabs>
          <w:tab w:val="clear" w:pos="4320"/>
          <w:tab w:val="clear" w:pos="8640"/>
        </w:tabs>
        <w:ind w:left="-180" w:right="180"/>
        <w:jc w:val="center"/>
        <w:rPr>
          <w:rFonts w:ascii="Lucida Handwriting" w:hAnsi="Lucida Handwriting"/>
          <w:b/>
          <w:bCs/>
          <w:kern w:val="28"/>
          <w:sz w:val="28"/>
          <w:szCs w:val="28"/>
        </w:rPr>
      </w:pPr>
    </w:p>
    <w:p w:rsidR="00590848" w:rsidRPr="00590848" w:rsidRDefault="00590848" w:rsidP="00590848">
      <w:pPr>
        <w:spacing w:before="1"/>
        <w:ind w:left="180"/>
        <w:jc w:val="center"/>
        <w:rPr>
          <w:b/>
          <w:sz w:val="72"/>
          <w:szCs w:val="72"/>
        </w:rPr>
      </w:pPr>
      <w:r w:rsidRPr="00590848">
        <w:rPr>
          <w:b/>
          <w:sz w:val="72"/>
          <w:szCs w:val="72"/>
        </w:rPr>
        <w:t>Fairview Moravian Church</w:t>
      </w:r>
    </w:p>
    <w:p w:rsidR="00590848" w:rsidRDefault="00590848" w:rsidP="00590848">
      <w:pPr>
        <w:spacing w:before="1"/>
        <w:ind w:left="180"/>
        <w:jc w:val="center"/>
        <w:rPr>
          <w:b/>
          <w:sz w:val="32"/>
          <w:szCs w:val="32"/>
        </w:rPr>
      </w:pPr>
    </w:p>
    <w:p w:rsidR="00DF57E6" w:rsidRDefault="00DF57E6" w:rsidP="00590848">
      <w:pPr>
        <w:spacing w:before="1"/>
        <w:ind w:left="180"/>
        <w:jc w:val="center"/>
        <w:rPr>
          <w:b/>
          <w:sz w:val="32"/>
          <w:szCs w:val="32"/>
        </w:rPr>
      </w:pPr>
    </w:p>
    <w:p w:rsidR="00DF57E6" w:rsidRDefault="00DF57E6" w:rsidP="00590848">
      <w:pPr>
        <w:spacing w:before="1"/>
        <w:ind w:left="180"/>
        <w:jc w:val="center"/>
        <w:rPr>
          <w:b/>
          <w:sz w:val="32"/>
          <w:szCs w:val="32"/>
        </w:rPr>
      </w:pPr>
    </w:p>
    <w:p w:rsidR="00DF57E6" w:rsidRPr="007D4D4D" w:rsidRDefault="00DF57E6" w:rsidP="00590848">
      <w:pPr>
        <w:spacing w:before="1"/>
        <w:ind w:left="180"/>
        <w:jc w:val="center"/>
        <w:rPr>
          <w:b/>
          <w:sz w:val="32"/>
          <w:szCs w:val="32"/>
        </w:rPr>
      </w:pPr>
    </w:p>
    <w:p w:rsidR="00590848" w:rsidRPr="009519A4" w:rsidRDefault="00590848" w:rsidP="00590848">
      <w:pPr>
        <w:spacing w:before="81" w:line="501" w:lineRule="auto"/>
        <w:ind w:left="984" w:right="810"/>
        <w:jc w:val="center"/>
        <w:rPr>
          <w:sz w:val="12"/>
          <w:szCs w:val="12"/>
        </w:rPr>
      </w:pPr>
    </w:p>
    <w:p w:rsidR="00590848" w:rsidRDefault="00DF57E6" w:rsidP="00590848">
      <w:pPr>
        <w:ind w:left="979" w:right="806"/>
        <w:jc w:val="center"/>
        <w:rPr>
          <w:b/>
          <w:sz w:val="28"/>
          <w:szCs w:val="28"/>
        </w:rPr>
      </w:pPr>
      <w:r>
        <w:rPr>
          <w:noProof/>
        </w:rPr>
        <w:drawing>
          <wp:inline distT="0" distB="0" distL="0" distR="0" wp14:anchorId="0C3FDC0D" wp14:editId="08E988B0">
            <wp:extent cx="3608969" cy="1921510"/>
            <wp:effectExtent l="0" t="0" r="0" b="2540"/>
            <wp:docPr id="1" name="Picture 1" descr="First Sunday Of Advent Clipart | First sunday of advent, First sunday,  Third sunday of adv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rst Sunday Of Advent Clipart | First sunday of advent, First sunday,  Third sunday of adven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622567" cy="1928750"/>
                    </a:xfrm>
                    <a:prstGeom prst="rect">
                      <a:avLst/>
                    </a:prstGeom>
                    <a:noFill/>
                    <a:ln>
                      <a:noFill/>
                    </a:ln>
                  </pic:spPr>
                </pic:pic>
              </a:graphicData>
            </a:graphic>
          </wp:inline>
        </w:drawing>
      </w:r>
    </w:p>
    <w:p w:rsidR="00590848" w:rsidRDefault="00590848" w:rsidP="00590848">
      <w:pPr>
        <w:ind w:left="979" w:right="806"/>
        <w:jc w:val="center"/>
        <w:rPr>
          <w:b/>
          <w:sz w:val="28"/>
          <w:szCs w:val="28"/>
        </w:rPr>
      </w:pPr>
    </w:p>
    <w:p w:rsidR="00590848" w:rsidRDefault="00590848" w:rsidP="00590848">
      <w:pPr>
        <w:ind w:left="979" w:right="806"/>
        <w:jc w:val="center"/>
        <w:rPr>
          <w:b/>
          <w:sz w:val="36"/>
          <w:szCs w:val="36"/>
        </w:rPr>
      </w:pPr>
    </w:p>
    <w:p w:rsidR="00590848" w:rsidRDefault="00590848" w:rsidP="00590848">
      <w:pPr>
        <w:ind w:left="979" w:right="806"/>
        <w:jc w:val="center"/>
        <w:rPr>
          <w:b/>
          <w:sz w:val="36"/>
          <w:szCs w:val="36"/>
        </w:rPr>
      </w:pPr>
    </w:p>
    <w:p w:rsidR="00590848" w:rsidRPr="006B1D5F" w:rsidRDefault="00590848" w:rsidP="00590848">
      <w:pPr>
        <w:ind w:left="979" w:right="806"/>
        <w:jc w:val="center"/>
        <w:rPr>
          <w:b/>
          <w:sz w:val="40"/>
          <w:szCs w:val="40"/>
        </w:rPr>
      </w:pPr>
      <w:r w:rsidRPr="006B1D5F">
        <w:rPr>
          <w:b/>
          <w:sz w:val="40"/>
          <w:szCs w:val="40"/>
        </w:rPr>
        <w:t>6550 Silas Creek Parkway</w:t>
      </w:r>
    </w:p>
    <w:p w:rsidR="00590848" w:rsidRPr="006B1D5F" w:rsidRDefault="00590848" w:rsidP="00590848">
      <w:pPr>
        <w:ind w:left="979" w:right="806"/>
        <w:jc w:val="center"/>
        <w:rPr>
          <w:b/>
          <w:sz w:val="40"/>
          <w:szCs w:val="40"/>
        </w:rPr>
      </w:pPr>
      <w:r w:rsidRPr="006B1D5F">
        <w:rPr>
          <w:b/>
          <w:sz w:val="40"/>
          <w:szCs w:val="40"/>
        </w:rPr>
        <w:t>Winston-Salem, NC 27106</w:t>
      </w:r>
    </w:p>
    <w:p w:rsidR="00590848" w:rsidRPr="006B1D5F" w:rsidRDefault="00590848" w:rsidP="00590848">
      <w:pPr>
        <w:ind w:left="1710" w:hanging="540"/>
        <w:jc w:val="center"/>
        <w:rPr>
          <w:b/>
          <w:sz w:val="40"/>
          <w:szCs w:val="40"/>
        </w:rPr>
      </w:pPr>
    </w:p>
    <w:p w:rsidR="00590848" w:rsidRPr="006B1D5F" w:rsidRDefault="00590848" w:rsidP="006B1D5F">
      <w:pPr>
        <w:tabs>
          <w:tab w:val="left" w:pos="4500"/>
        </w:tabs>
        <w:ind w:left="1710" w:hanging="540"/>
        <w:rPr>
          <w:b/>
          <w:sz w:val="40"/>
          <w:szCs w:val="40"/>
        </w:rPr>
      </w:pPr>
      <w:r w:rsidRPr="006B1D5F">
        <w:rPr>
          <w:b/>
          <w:sz w:val="40"/>
          <w:szCs w:val="40"/>
        </w:rPr>
        <w:t xml:space="preserve">                      </w:t>
      </w:r>
      <w:r w:rsidRPr="006B1D5F">
        <w:rPr>
          <w:b/>
          <w:sz w:val="40"/>
          <w:szCs w:val="40"/>
        </w:rPr>
        <w:tab/>
        <w:t>336-768-5629</w:t>
      </w:r>
    </w:p>
    <w:p w:rsidR="00590848" w:rsidRPr="00590848" w:rsidRDefault="00590848" w:rsidP="00590848">
      <w:pPr>
        <w:tabs>
          <w:tab w:val="left" w:pos="0"/>
        </w:tabs>
        <w:ind w:left="1890" w:hanging="540"/>
        <w:jc w:val="center"/>
        <w:rPr>
          <w:b/>
          <w:sz w:val="36"/>
          <w:szCs w:val="36"/>
        </w:rPr>
      </w:pPr>
    </w:p>
    <w:p w:rsidR="00590848" w:rsidRPr="006B1D5F" w:rsidRDefault="00561910" w:rsidP="00590848">
      <w:pPr>
        <w:tabs>
          <w:tab w:val="left" w:pos="0"/>
        </w:tabs>
        <w:ind w:left="810" w:hanging="540"/>
        <w:jc w:val="center"/>
        <w:rPr>
          <w:rStyle w:val="Hyperlink"/>
          <w:rFonts w:eastAsia="Calibri"/>
          <w:b/>
          <w:sz w:val="40"/>
          <w:szCs w:val="40"/>
        </w:rPr>
      </w:pPr>
      <w:hyperlink r:id="rId6" w:history="1">
        <w:r w:rsidR="00590848" w:rsidRPr="006B1D5F">
          <w:rPr>
            <w:rStyle w:val="Hyperlink"/>
            <w:rFonts w:eastAsia="Calibri"/>
            <w:sz w:val="40"/>
            <w:szCs w:val="40"/>
          </w:rPr>
          <w:t>www.fairviewmoravianchurch.org</w:t>
        </w:r>
      </w:hyperlink>
    </w:p>
    <w:p w:rsidR="00590848" w:rsidRPr="00590848" w:rsidRDefault="00590848" w:rsidP="00590848">
      <w:pPr>
        <w:tabs>
          <w:tab w:val="left" w:pos="0"/>
        </w:tabs>
        <w:ind w:left="810" w:hanging="540"/>
        <w:jc w:val="center"/>
        <w:rPr>
          <w:rStyle w:val="Hyperlink"/>
          <w:rFonts w:eastAsia="Calibri"/>
          <w:b/>
          <w:sz w:val="36"/>
          <w:szCs w:val="36"/>
        </w:rPr>
      </w:pPr>
    </w:p>
    <w:p w:rsidR="00590848" w:rsidRDefault="00590848" w:rsidP="00590848">
      <w:pPr>
        <w:tabs>
          <w:tab w:val="left" w:pos="0"/>
        </w:tabs>
        <w:ind w:left="810" w:hanging="540"/>
        <w:jc w:val="center"/>
        <w:rPr>
          <w:rStyle w:val="Hyperlink"/>
          <w:rFonts w:eastAsia="Calibri"/>
          <w:sz w:val="36"/>
          <w:szCs w:val="36"/>
        </w:rPr>
      </w:pPr>
    </w:p>
    <w:p w:rsidR="00590848" w:rsidRPr="00590848" w:rsidRDefault="00590848" w:rsidP="00590848">
      <w:pPr>
        <w:tabs>
          <w:tab w:val="left" w:pos="0"/>
        </w:tabs>
        <w:ind w:left="810" w:hanging="540"/>
        <w:jc w:val="center"/>
        <w:rPr>
          <w:rStyle w:val="Hyperlink"/>
          <w:rFonts w:eastAsia="Calibri"/>
          <w:sz w:val="36"/>
          <w:szCs w:val="36"/>
        </w:rPr>
      </w:pPr>
      <w:r w:rsidRPr="00590848">
        <w:rPr>
          <w:rStyle w:val="Hyperlink"/>
          <w:rFonts w:eastAsia="Calibri"/>
          <w:sz w:val="36"/>
          <w:szCs w:val="36"/>
        </w:rPr>
        <w:t>Watchword for 2022</w:t>
      </w:r>
    </w:p>
    <w:p w:rsidR="00590848" w:rsidRPr="00590848" w:rsidRDefault="00590848" w:rsidP="00590848">
      <w:pPr>
        <w:tabs>
          <w:tab w:val="left" w:pos="0"/>
        </w:tabs>
        <w:ind w:left="810" w:hanging="540"/>
        <w:rPr>
          <w:rStyle w:val="Hyperlink"/>
          <w:rFonts w:eastAsia="Calibri"/>
          <w:sz w:val="36"/>
          <w:szCs w:val="36"/>
        </w:rPr>
      </w:pPr>
    </w:p>
    <w:p w:rsidR="00590848" w:rsidRPr="00590848" w:rsidRDefault="00590848" w:rsidP="00590848">
      <w:pPr>
        <w:tabs>
          <w:tab w:val="left" w:pos="0"/>
        </w:tabs>
        <w:ind w:left="810" w:hanging="540"/>
        <w:jc w:val="center"/>
        <w:rPr>
          <w:i/>
          <w:color w:val="010000"/>
          <w:sz w:val="36"/>
          <w:szCs w:val="36"/>
          <w:shd w:val="clear" w:color="auto" w:fill="FFFFFF"/>
        </w:rPr>
      </w:pPr>
      <w:r w:rsidRPr="00590848">
        <w:rPr>
          <w:i/>
          <w:color w:val="010000"/>
          <w:sz w:val="36"/>
          <w:szCs w:val="36"/>
          <w:shd w:val="clear" w:color="auto" w:fill="FFFFFF"/>
        </w:rPr>
        <w:t>They rise in the darkness as a light for the upright;</w:t>
      </w:r>
    </w:p>
    <w:p w:rsidR="00590848" w:rsidRPr="00590848" w:rsidRDefault="00590848" w:rsidP="00590848">
      <w:pPr>
        <w:tabs>
          <w:tab w:val="left" w:pos="0"/>
        </w:tabs>
        <w:ind w:left="810" w:hanging="540"/>
        <w:jc w:val="center"/>
        <w:rPr>
          <w:i/>
          <w:color w:val="010000"/>
          <w:sz w:val="36"/>
          <w:szCs w:val="36"/>
          <w:shd w:val="clear" w:color="auto" w:fill="FFFFFF"/>
        </w:rPr>
      </w:pPr>
      <w:r w:rsidRPr="00590848">
        <w:rPr>
          <w:i/>
          <w:color w:val="010000"/>
          <w:sz w:val="36"/>
          <w:szCs w:val="36"/>
          <w:shd w:val="clear" w:color="auto" w:fill="FFFFFF"/>
        </w:rPr>
        <w:t>they are gracious, merciful, and righteous.</w:t>
      </w:r>
    </w:p>
    <w:p w:rsidR="00590848" w:rsidRPr="00590848" w:rsidRDefault="00590848" w:rsidP="00590848">
      <w:pPr>
        <w:tabs>
          <w:tab w:val="left" w:pos="0"/>
        </w:tabs>
        <w:ind w:left="810" w:hanging="540"/>
        <w:jc w:val="center"/>
        <w:rPr>
          <w:color w:val="010000"/>
          <w:sz w:val="36"/>
          <w:szCs w:val="36"/>
          <w:shd w:val="clear" w:color="auto" w:fill="FFFFFF"/>
        </w:rPr>
      </w:pPr>
      <w:r w:rsidRPr="00590848">
        <w:rPr>
          <w:color w:val="010000"/>
          <w:sz w:val="36"/>
          <w:szCs w:val="36"/>
          <w:shd w:val="clear" w:color="auto" w:fill="FFFFFF"/>
        </w:rPr>
        <w:tab/>
      </w:r>
      <w:r w:rsidRPr="00590848">
        <w:rPr>
          <w:color w:val="010000"/>
          <w:sz w:val="36"/>
          <w:szCs w:val="36"/>
          <w:shd w:val="clear" w:color="auto" w:fill="FFFFFF"/>
        </w:rPr>
        <w:tab/>
      </w:r>
      <w:r w:rsidRPr="00590848">
        <w:rPr>
          <w:color w:val="010000"/>
          <w:sz w:val="36"/>
          <w:szCs w:val="36"/>
          <w:shd w:val="clear" w:color="auto" w:fill="FFFFFF"/>
        </w:rPr>
        <w:tab/>
      </w:r>
      <w:r w:rsidRPr="00590848">
        <w:rPr>
          <w:color w:val="010000"/>
          <w:sz w:val="36"/>
          <w:szCs w:val="36"/>
          <w:shd w:val="clear" w:color="auto" w:fill="FFFFFF"/>
        </w:rPr>
        <w:tab/>
      </w:r>
      <w:r w:rsidRPr="00590848">
        <w:rPr>
          <w:color w:val="010000"/>
          <w:sz w:val="36"/>
          <w:szCs w:val="36"/>
          <w:shd w:val="clear" w:color="auto" w:fill="FFFFFF"/>
        </w:rPr>
        <w:tab/>
        <w:t xml:space="preserve">                         Psalm 112:4</w:t>
      </w:r>
    </w:p>
    <w:p w:rsidR="00590848" w:rsidRDefault="00590848" w:rsidP="007F10C5">
      <w:pPr>
        <w:ind w:left="-180" w:right="180"/>
        <w:jc w:val="center"/>
        <w:rPr>
          <w:rFonts w:ascii="Lucida Handwriting" w:hAnsi="Lucida Handwriting"/>
          <w:b/>
          <w:bCs/>
          <w:kern w:val="28"/>
          <w:sz w:val="36"/>
          <w:szCs w:val="36"/>
        </w:rPr>
      </w:pPr>
    </w:p>
    <w:p w:rsidR="00590848" w:rsidRDefault="00590848" w:rsidP="007F10C5">
      <w:pPr>
        <w:ind w:left="-180" w:right="180"/>
        <w:jc w:val="center"/>
        <w:rPr>
          <w:rFonts w:ascii="Lucida Handwriting" w:hAnsi="Lucida Handwriting"/>
          <w:b/>
          <w:bCs/>
          <w:kern w:val="28"/>
          <w:sz w:val="36"/>
          <w:szCs w:val="36"/>
        </w:rPr>
      </w:pPr>
    </w:p>
    <w:p w:rsidR="00DF57E6" w:rsidRDefault="00DF57E6" w:rsidP="007F10C5">
      <w:pPr>
        <w:ind w:left="-180" w:right="180"/>
        <w:jc w:val="center"/>
        <w:rPr>
          <w:rFonts w:ascii="Lucida Handwriting" w:hAnsi="Lucida Handwriting"/>
          <w:b/>
          <w:bCs/>
          <w:kern w:val="28"/>
          <w:sz w:val="36"/>
          <w:szCs w:val="36"/>
        </w:rPr>
      </w:pPr>
    </w:p>
    <w:p w:rsidR="00DF57E6" w:rsidRDefault="00DF57E6" w:rsidP="007F10C5">
      <w:pPr>
        <w:ind w:left="-180" w:right="180"/>
        <w:jc w:val="center"/>
        <w:rPr>
          <w:rFonts w:ascii="Lucida Handwriting" w:hAnsi="Lucida Handwriting"/>
          <w:b/>
          <w:bCs/>
          <w:kern w:val="28"/>
          <w:sz w:val="36"/>
          <w:szCs w:val="36"/>
        </w:rPr>
      </w:pPr>
    </w:p>
    <w:p w:rsidR="00263B7D" w:rsidRDefault="00263B7D" w:rsidP="00263B7D">
      <w:pPr>
        <w:spacing w:line="240" w:lineRule="atLeast"/>
        <w:ind w:left="180" w:right="-90"/>
        <w:jc w:val="center"/>
        <w:rPr>
          <w:rFonts w:ascii="Lucida Handwriting" w:hAnsi="Lucida Handwriting"/>
          <w:b/>
          <w:sz w:val="28"/>
          <w:szCs w:val="28"/>
        </w:rPr>
      </w:pPr>
    </w:p>
    <w:p w:rsidR="00DF57E6" w:rsidRPr="00263B7D" w:rsidRDefault="00DF57E6" w:rsidP="00263B7D">
      <w:pPr>
        <w:spacing w:line="240" w:lineRule="atLeast"/>
        <w:ind w:left="180" w:right="-90"/>
        <w:jc w:val="center"/>
        <w:rPr>
          <w:rFonts w:ascii="Lucida Handwriting" w:hAnsi="Lucida Handwriting"/>
          <w:b/>
          <w:sz w:val="28"/>
          <w:szCs w:val="28"/>
        </w:rPr>
      </w:pPr>
    </w:p>
    <w:p w:rsidR="00701BDC" w:rsidRDefault="00701BDC" w:rsidP="00701BDC">
      <w:pPr>
        <w:pStyle w:val="Header"/>
        <w:tabs>
          <w:tab w:val="clear" w:pos="4320"/>
          <w:tab w:val="clear" w:pos="8640"/>
        </w:tabs>
        <w:ind w:left="-270" w:right="180"/>
        <w:jc w:val="center"/>
        <w:rPr>
          <w:rFonts w:ascii="Lucida Handwriting" w:hAnsi="Lucida Handwriting"/>
          <w:b/>
          <w:bCs/>
          <w:kern w:val="28"/>
          <w:sz w:val="32"/>
          <w:szCs w:val="32"/>
        </w:rPr>
      </w:pPr>
      <w:r>
        <w:rPr>
          <w:rFonts w:ascii="Lucida Handwriting" w:hAnsi="Lucida Handwriting"/>
          <w:b/>
          <w:bCs/>
          <w:kern w:val="28"/>
          <w:sz w:val="32"/>
          <w:szCs w:val="32"/>
        </w:rPr>
        <w:t>First Sunday of Advent</w:t>
      </w:r>
    </w:p>
    <w:p w:rsidR="00701BDC" w:rsidRPr="00701BDC" w:rsidRDefault="00701BDC" w:rsidP="00701BDC">
      <w:pPr>
        <w:pStyle w:val="Header"/>
        <w:tabs>
          <w:tab w:val="clear" w:pos="4320"/>
          <w:tab w:val="clear" w:pos="8640"/>
        </w:tabs>
        <w:ind w:left="-180" w:right="180"/>
        <w:jc w:val="center"/>
        <w:rPr>
          <w:sz w:val="28"/>
          <w:szCs w:val="28"/>
        </w:rPr>
      </w:pPr>
      <w:r w:rsidRPr="00701BDC">
        <w:rPr>
          <w:sz w:val="28"/>
          <w:szCs w:val="28"/>
        </w:rPr>
        <w:t>November 27, 2022, 10:00 AM</w:t>
      </w:r>
    </w:p>
    <w:p w:rsidR="00701BDC" w:rsidRPr="00701BDC" w:rsidRDefault="00701BDC" w:rsidP="00701BDC">
      <w:pPr>
        <w:tabs>
          <w:tab w:val="left" w:pos="-2340"/>
        </w:tabs>
        <w:ind w:left="-180" w:right="180"/>
        <w:rPr>
          <w:b/>
          <w:sz w:val="28"/>
          <w:szCs w:val="28"/>
        </w:rPr>
      </w:pPr>
      <w:r w:rsidRPr="00701BDC">
        <w:rPr>
          <w:b/>
          <w:sz w:val="28"/>
          <w:szCs w:val="28"/>
        </w:rPr>
        <w:t xml:space="preserve"> </w:t>
      </w:r>
    </w:p>
    <w:p w:rsidR="00701BDC" w:rsidRPr="00701BDC" w:rsidRDefault="00701BDC" w:rsidP="00701BDC">
      <w:pPr>
        <w:tabs>
          <w:tab w:val="left" w:pos="-2340"/>
        </w:tabs>
        <w:ind w:left="-180" w:right="180"/>
        <w:rPr>
          <w:b/>
          <w:sz w:val="28"/>
          <w:szCs w:val="28"/>
        </w:rPr>
      </w:pPr>
      <w:r w:rsidRPr="00701BDC">
        <w:rPr>
          <w:b/>
          <w:sz w:val="28"/>
          <w:szCs w:val="28"/>
        </w:rPr>
        <w:t>Watchword for the Week:</w:t>
      </w:r>
    </w:p>
    <w:p w:rsidR="00701BDC" w:rsidRPr="00701BDC" w:rsidRDefault="00701BDC" w:rsidP="00701BDC">
      <w:pPr>
        <w:tabs>
          <w:tab w:val="left" w:pos="-2340"/>
        </w:tabs>
        <w:ind w:left="-180" w:right="180"/>
        <w:jc w:val="center"/>
        <w:rPr>
          <w:b/>
          <w:i/>
          <w:sz w:val="28"/>
          <w:szCs w:val="28"/>
        </w:rPr>
      </w:pPr>
      <w:r w:rsidRPr="00701BDC">
        <w:rPr>
          <w:b/>
          <w:i/>
          <w:sz w:val="28"/>
          <w:szCs w:val="28"/>
        </w:rPr>
        <w:t>Come let us walk in the light of the Lord!</w:t>
      </w:r>
    </w:p>
    <w:p w:rsidR="00701BDC" w:rsidRPr="00701BDC" w:rsidRDefault="00701BDC" w:rsidP="00701BDC">
      <w:pPr>
        <w:tabs>
          <w:tab w:val="left" w:pos="-2340"/>
        </w:tabs>
        <w:ind w:right="180"/>
        <w:rPr>
          <w:b/>
          <w:sz w:val="28"/>
          <w:szCs w:val="28"/>
        </w:rPr>
      </w:pPr>
      <w:r w:rsidRPr="00701BDC">
        <w:rPr>
          <w:b/>
          <w:i/>
          <w:sz w:val="28"/>
          <w:szCs w:val="28"/>
        </w:rPr>
        <w:tab/>
      </w:r>
      <w:r w:rsidRPr="00701BDC">
        <w:rPr>
          <w:b/>
          <w:i/>
          <w:sz w:val="28"/>
          <w:szCs w:val="28"/>
        </w:rPr>
        <w:tab/>
      </w:r>
      <w:r w:rsidRPr="00701BDC">
        <w:rPr>
          <w:b/>
          <w:i/>
          <w:sz w:val="28"/>
          <w:szCs w:val="28"/>
        </w:rPr>
        <w:tab/>
      </w:r>
      <w:r w:rsidRPr="00701BDC">
        <w:rPr>
          <w:b/>
          <w:i/>
          <w:sz w:val="28"/>
          <w:szCs w:val="28"/>
        </w:rPr>
        <w:tab/>
        <w:t xml:space="preserve">                            Isaiah 2: 5</w:t>
      </w:r>
    </w:p>
    <w:p w:rsidR="00701BDC" w:rsidRPr="00701BDC" w:rsidRDefault="00701BDC" w:rsidP="00701BDC">
      <w:pPr>
        <w:tabs>
          <w:tab w:val="left" w:pos="1800"/>
          <w:tab w:val="right" w:pos="6566"/>
        </w:tabs>
        <w:ind w:left="-90" w:right="180"/>
        <w:rPr>
          <w:b/>
          <w:sz w:val="28"/>
          <w:szCs w:val="28"/>
        </w:rPr>
      </w:pPr>
    </w:p>
    <w:p w:rsidR="00701BDC" w:rsidRPr="00701BDC" w:rsidRDefault="00701BDC" w:rsidP="00701BDC">
      <w:pPr>
        <w:tabs>
          <w:tab w:val="left" w:pos="1800"/>
          <w:tab w:val="right" w:pos="6566"/>
        </w:tabs>
        <w:ind w:left="-90" w:right="180"/>
        <w:rPr>
          <w:sz w:val="28"/>
          <w:szCs w:val="28"/>
        </w:rPr>
      </w:pPr>
      <w:r w:rsidRPr="00701BDC">
        <w:rPr>
          <w:sz w:val="28"/>
          <w:szCs w:val="28"/>
        </w:rPr>
        <w:t>Band Prelude</w:t>
      </w:r>
    </w:p>
    <w:p w:rsidR="00701BDC" w:rsidRPr="00701BDC" w:rsidRDefault="00701BDC" w:rsidP="00701BDC">
      <w:pPr>
        <w:tabs>
          <w:tab w:val="left" w:pos="1800"/>
          <w:tab w:val="right" w:pos="6566"/>
        </w:tabs>
        <w:ind w:left="-90" w:right="180"/>
        <w:rPr>
          <w:sz w:val="28"/>
          <w:szCs w:val="28"/>
        </w:rPr>
      </w:pPr>
    </w:p>
    <w:p w:rsidR="00701BDC" w:rsidRPr="00701BDC" w:rsidRDefault="00701BDC" w:rsidP="00DF57E6">
      <w:pPr>
        <w:tabs>
          <w:tab w:val="left" w:pos="1800"/>
          <w:tab w:val="right" w:pos="6566"/>
        </w:tabs>
        <w:spacing w:after="280"/>
        <w:ind w:left="-86" w:right="180"/>
        <w:rPr>
          <w:i/>
          <w:sz w:val="28"/>
          <w:szCs w:val="28"/>
        </w:rPr>
      </w:pPr>
      <w:r w:rsidRPr="00701BDC">
        <w:rPr>
          <w:sz w:val="28"/>
          <w:szCs w:val="28"/>
        </w:rPr>
        <w:t xml:space="preserve">Prelude              </w:t>
      </w:r>
    </w:p>
    <w:p w:rsidR="00701BDC" w:rsidRPr="00701BDC" w:rsidRDefault="00701BDC" w:rsidP="00DF57E6">
      <w:pPr>
        <w:pStyle w:val="Heading2"/>
        <w:tabs>
          <w:tab w:val="left" w:pos="-90"/>
        </w:tabs>
        <w:spacing w:after="280"/>
        <w:ind w:left="-86" w:right="270"/>
        <w:rPr>
          <w:b/>
          <w:color w:val="auto"/>
          <w:spacing w:val="-2"/>
          <w:w w:val="105"/>
          <w:sz w:val="28"/>
          <w:szCs w:val="28"/>
        </w:rPr>
      </w:pPr>
      <w:r w:rsidRPr="00701BDC">
        <w:rPr>
          <w:color w:val="auto"/>
          <w:w w:val="105"/>
          <w:sz w:val="28"/>
          <w:szCs w:val="28"/>
        </w:rPr>
        <w:t>Candle</w:t>
      </w:r>
      <w:r w:rsidRPr="00701BDC">
        <w:rPr>
          <w:color w:val="auto"/>
          <w:spacing w:val="-20"/>
          <w:w w:val="105"/>
          <w:sz w:val="28"/>
          <w:szCs w:val="28"/>
        </w:rPr>
        <w:t xml:space="preserve"> </w:t>
      </w:r>
      <w:r w:rsidRPr="00701BDC">
        <w:rPr>
          <w:color w:val="auto"/>
          <w:spacing w:val="-2"/>
          <w:w w:val="105"/>
          <w:sz w:val="28"/>
          <w:szCs w:val="28"/>
        </w:rPr>
        <w:t>Lighting</w:t>
      </w:r>
      <w:r w:rsidRPr="00701BDC">
        <w:rPr>
          <w:color w:val="auto"/>
          <w:spacing w:val="-2"/>
          <w:w w:val="105"/>
          <w:sz w:val="28"/>
          <w:szCs w:val="28"/>
        </w:rPr>
        <w:tab/>
      </w:r>
      <w:r w:rsidRPr="00701BDC">
        <w:rPr>
          <w:color w:val="auto"/>
          <w:spacing w:val="-2"/>
          <w:w w:val="105"/>
          <w:sz w:val="28"/>
          <w:szCs w:val="28"/>
        </w:rPr>
        <w:tab/>
      </w:r>
      <w:r w:rsidRPr="00701BDC">
        <w:rPr>
          <w:color w:val="auto"/>
          <w:spacing w:val="-2"/>
          <w:w w:val="105"/>
          <w:sz w:val="28"/>
          <w:szCs w:val="28"/>
        </w:rPr>
        <w:tab/>
      </w:r>
      <w:r w:rsidRPr="00701BDC">
        <w:rPr>
          <w:color w:val="auto"/>
          <w:spacing w:val="-2"/>
          <w:w w:val="105"/>
          <w:sz w:val="28"/>
          <w:szCs w:val="28"/>
        </w:rPr>
        <w:tab/>
        <w:t xml:space="preserve">    </w:t>
      </w:r>
      <w:r>
        <w:rPr>
          <w:color w:val="auto"/>
          <w:spacing w:val="-2"/>
          <w:w w:val="105"/>
          <w:sz w:val="28"/>
          <w:szCs w:val="28"/>
        </w:rPr>
        <w:tab/>
      </w:r>
      <w:r>
        <w:rPr>
          <w:color w:val="auto"/>
          <w:spacing w:val="-2"/>
          <w:w w:val="105"/>
          <w:sz w:val="28"/>
          <w:szCs w:val="28"/>
        </w:rPr>
        <w:tab/>
      </w:r>
      <w:r>
        <w:rPr>
          <w:color w:val="auto"/>
          <w:spacing w:val="-2"/>
          <w:w w:val="105"/>
          <w:sz w:val="28"/>
          <w:szCs w:val="28"/>
        </w:rPr>
        <w:tab/>
      </w:r>
      <w:r>
        <w:rPr>
          <w:color w:val="auto"/>
          <w:spacing w:val="-2"/>
          <w:w w:val="105"/>
          <w:sz w:val="28"/>
          <w:szCs w:val="28"/>
        </w:rPr>
        <w:tab/>
      </w:r>
      <w:r w:rsidRPr="00701BDC">
        <w:rPr>
          <w:color w:val="auto"/>
          <w:spacing w:val="-2"/>
          <w:w w:val="105"/>
          <w:sz w:val="28"/>
          <w:szCs w:val="28"/>
        </w:rPr>
        <w:t xml:space="preserve"> </w:t>
      </w:r>
      <w:proofErr w:type="gramStart"/>
      <w:r w:rsidRPr="00701BDC">
        <w:rPr>
          <w:b/>
          <w:color w:val="auto"/>
          <w:spacing w:val="-2"/>
          <w:w w:val="105"/>
          <w:sz w:val="28"/>
          <w:szCs w:val="28"/>
        </w:rPr>
        <w:t>The</w:t>
      </w:r>
      <w:proofErr w:type="gramEnd"/>
      <w:r w:rsidRPr="00701BDC">
        <w:rPr>
          <w:b/>
          <w:color w:val="auto"/>
          <w:spacing w:val="-2"/>
          <w:w w:val="105"/>
          <w:sz w:val="28"/>
          <w:szCs w:val="28"/>
        </w:rPr>
        <w:t xml:space="preserve"> Hickman Family</w:t>
      </w:r>
    </w:p>
    <w:p w:rsidR="00DF57E6" w:rsidRDefault="00701BDC" w:rsidP="00DF57E6">
      <w:pPr>
        <w:pStyle w:val="Heading2"/>
        <w:spacing w:after="280"/>
        <w:ind w:left="-90"/>
        <w:jc w:val="both"/>
        <w:rPr>
          <w:i/>
          <w:color w:val="auto"/>
          <w:sz w:val="28"/>
          <w:szCs w:val="28"/>
        </w:rPr>
      </w:pPr>
      <w:r w:rsidRPr="00701BDC">
        <w:rPr>
          <w:color w:val="auto"/>
          <w:sz w:val="28"/>
          <w:szCs w:val="28"/>
        </w:rPr>
        <w:t>Hymn 298, tune page 64</w:t>
      </w:r>
      <w:r w:rsidRPr="00701BDC">
        <w:rPr>
          <w:b/>
          <w:color w:val="auto"/>
          <w:sz w:val="28"/>
          <w:szCs w:val="28"/>
        </w:rPr>
        <w:t xml:space="preserve"> v.1</w:t>
      </w:r>
      <w:r w:rsidRPr="00701BDC">
        <w:rPr>
          <w:color w:val="auto"/>
          <w:sz w:val="28"/>
          <w:szCs w:val="28"/>
        </w:rPr>
        <w:t xml:space="preserve">   </w:t>
      </w:r>
      <w:r w:rsidRPr="00701BDC">
        <w:rPr>
          <w:i/>
          <w:color w:val="auto"/>
          <w:sz w:val="28"/>
          <w:szCs w:val="28"/>
        </w:rPr>
        <w:t>Christ the Lord, the Lord Most Glorious</w:t>
      </w:r>
    </w:p>
    <w:p w:rsidR="00701BDC" w:rsidRPr="00701BDC" w:rsidRDefault="00701BDC" w:rsidP="00701BDC">
      <w:pPr>
        <w:pStyle w:val="Heading2"/>
        <w:ind w:left="-90"/>
        <w:jc w:val="both"/>
        <w:rPr>
          <w:b/>
          <w:sz w:val="28"/>
          <w:szCs w:val="28"/>
        </w:rPr>
      </w:pPr>
      <w:r w:rsidRPr="00701BDC">
        <w:rPr>
          <w:i/>
          <w:sz w:val="28"/>
          <w:szCs w:val="28"/>
        </w:rPr>
        <w:tab/>
      </w:r>
    </w:p>
    <w:p w:rsidR="00701BDC" w:rsidRPr="00701BDC" w:rsidRDefault="00701BDC" w:rsidP="00701BDC">
      <w:pPr>
        <w:pStyle w:val="BodyText"/>
        <w:spacing w:before="100" w:beforeAutospacing="1" w:after="100" w:afterAutospacing="1"/>
        <w:ind w:left="2880" w:firstLine="720"/>
        <w:rPr>
          <w:sz w:val="28"/>
          <w:szCs w:val="28"/>
        </w:rPr>
      </w:pPr>
      <w:r w:rsidRPr="00701BDC">
        <w:rPr>
          <w:w w:val="115"/>
          <w:sz w:val="28"/>
          <w:szCs w:val="28"/>
          <w:u w:val="thick"/>
        </w:rPr>
        <w:t>Candle</w:t>
      </w:r>
      <w:r w:rsidRPr="00701BDC">
        <w:rPr>
          <w:spacing w:val="13"/>
          <w:w w:val="115"/>
          <w:sz w:val="28"/>
          <w:szCs w:val="28"/>
          <w:u w:val="thick"/>
        </w:rPr>
        <w:t xml:space="preserve"> </w:t>
      </w:r>
      <w:r w:rsidRPr="00701BDC">
        <w:rPr>
          <w:spacing w:val="-2"/>
          <w:w w:val="115"/>
          <w:sz w:val="28"/>
          <w:szCs w:val="28"/>
          <w:u w:val="thick"/>
        </w:rPr>
        <w:t>Lighting</w:t>
      </w:r>
    </w:p>
    <w:p w:rsidR="00701BDC" w:rsidRPr="00701BDC" w:rsidRDefault="00701BDC" w:rsidP="00701BDC">
      <w:pPr>
        <w:pStyle w:val="BodyText"/>
        <w:spacing w:before="100" w:beforeAutospacing="1" w:after="100" w:afterAutospacing="1"/>
        <w:ind w:left="270" w:right="180" w:hanging="5"/>
        <w:rPr>
          <w:sz w:val="28"/>
          <w:szCs w:val="28"/>
        </w:rPr>
      </w:pPr>
      <w:r w:rsidRPr="00701BDC">
        <w:rPr>
          <w:w w:val="105"/>
          <w:sz w:val="28"/>
          <w:szCs w:val="28"/>
        </w:rPr>
        <w:t xml:space="preserve">This morning we light the first candle, the candle of hope. This candle reminds </w:t>
      </w:r>
      <w:r w:rsidRPr="00701BDC">
        <w:rPr>
          <w:rFonts w:ascii="Arial"/>
          <w:w w:val="105"/>
          <w:sz w:val="28"/>
          <w:szCs w:val="28"/>
        </w:rPr>
        <w:t xml:space="preserve">us </w:t>
      </w:r>
      <w:r w:rsidRPr="00701BDC">
        <w:rPr>
          <w:w w:val="105"/>
          <w:sz w:val="28"/>
          <w:szCs w:val="28"/>
        </w:rPr>
        <w:t>that God's promises give us reason to be filled with hope -</w:t>
      </w:r>
      <w:r w:rsidRPr="00701BDC">
        <w:rPr>
          <w:spacing w:val="40"/>
          <w:w w:val="105"/>
          <w:sz w:val="28"/>
          <w:szCs w:val="28"/>
        </w:rPr>
        <w:t xml:space="preserve"> </w:t>
      </w:r>
      <w:r w:rsidRPr="00701BDC">
        <w:rPr>
          <w:w w:val="105"/>
          <w:sz w:val="28"/>
          <w:szCs w:val="28"/>
        </w:rPr>
        <w:t>hope for unity in</w:t>
      </w:r>
      <w:r w:rsidRPr="00701BDC">
        <w:rPr>
          <w:spacing w:val="30"/>
          <w:w w:val="105"/>
          <w:sz w:val="28"/>
          <w:szCs w:val="28"/>
        </w:rPr>
        <w:t xml:space="preserve"> </w:t>
      </w:r>
      <w:r w:rsidRPr="00701BDC">
        <w:rPr>
          <w:w w:val="105"/>
          <w:sz w:val="28"/>
          <w:szCs w:val="28"/>
        </w:rPr>
        <w:t>a</w:t>
      </w:r>
      <w:r w:rsidRPr="00701BDC">
        <w:rPr>
          <w:spacing w:val="33"/>
          <w:w w:val="105"/>
          <w:sz w:val="28"/>
          <w:szCs w:val="28"/>
        </w:rPr>
        <w:t xml:space="preserve"> </w:t>
      </w:r>
      <w:r w:rsidRPr="00701BDC">
        <w:rPr>
          <w:w w:val="105"/>
          <w:sz w:val="28"/>
          <w:szCs w:val="28"/>
        </w:rPr>
        <w:t>world</w:t>
      </w:r>
      <w:r w:rsidRPr="00701BDC">
        <w:rPr>
          <w:spacing w:val="35"/>
          <w:w w:val="105"/>
          <w:sz w:val="28"/>
          <w:szCs w:val="28"/>
        </w:rPr>
        <w:t xml:space="preserve"> </w:t>
      </w:r>
      <w:r w:rsidRPr="00701BDC">
        <w:rPr>
          <w:w w:val="105"/>
          <w:sz w:val="28"/>
          <w:szCs w:val="28"/>
        </w:rPr>
        <w:t>of division,</w:t>
      </w:r>
      <w:r w:rsidRPr="00701BDC">
        <w:rPr>
          <w:spacing w:val="34"/>
          <w:w w:val="105"/>
          <w:sz w:val="28"/>
          <w:szCs w:val="28"/>
        </w:rPr>
        <w:t xml:space="preserve"> </w:t>
      </w:r>
      <w:r w:rsidRPr="00701BDC">
        <w:rPr>
          <w:w w:val="105"/>
          <w:sz w:val="28"/>
          <w:szCs w:val="28"/>
        </w:rPr>
        <w:t>hope for</w:t>
      </w:r>
      <w:r w:rsidRPr="00701BDC">
        <w:rPr>
          <w:spacing w:val="30"/>
          <w:w w:val="105"/>
          <w:sz w:val="28"/>
          <w:szCs w:val="28"/>
        </w:rPr>
        <w:t xml:space="preserve"> </w:t>
      </w:r>
      <w:r w:rsidRPr="00701BDC">
        <w:rPr>
          <w:w w:val="105"/>
          <w:sz w:val="28"/>
          <w:szCs w:val="28"/>
        </w:rPr>
        <w:t>healing in</w:t>
      </w:r>
      <w:r w:rsidRPr="00701BDC">
        <w:rPr>
          <w:spacing w:val="40"/>
          <w:w w:val="105"/>
          <w:sz w:val="28"/>
          <w:szCs w:val="28"/>
        </w:rPr>
        <w:t xml:space="preserve"> </w:t>
      </w:r>
      <w:r w:rsidRPr="00701BDC">
        <w:rPr>
          <w:w w:val="105"/>
          <w:sz w:val="28"/>
          <w:szCs w:val="28"/>
        </w:rPr>
        <w:t>a world</w:t>
      </w:r>
      <w:r w:rsidRPr="00701BDC">
        <w:rPr>
          <w:spacing w:val="35"/>
          <w:w w:val="105"/>
          <w:sz w:val="28"/>
          <w:szCs w:val="28"/>
        </w:rPr>
        <w:t xml:space="preserve"> </w:t>
      </w:r>
      <w:r w:rsidRPr="00701BDC">
        <w:rPr>
          <w:w w:val="105"/>
          <w:sz w:val="28"/>
          <w:szCs w:val="28"/>
        </w:rPr>
        <w:t>of pain,</w:t>
      </w:r>
      <w:r w:rsidRPr="00701BDC">
        <w:rPr>
          <w:spacing w:val="30"/>
          <w:w w:val="105"/>
          <w:sz w:val="28"/>
          <w:szCs w:val="28"/>
        </w:rPr>
        <w:t xml:space="preserve"> </w:t>
      </w:r>
      <w:r w:rsidRPr="00701BDC">
        <w:rPr>
          <w:w w:val="105"/>
          <w:sz w:val="28"/>
          <w:szCs w:val="28"/>
        </w:rPr>
        <w:t>and hope for peace in a world filled with anger and strife. We remember that Christ is our light and the source of our hope.</w:t>
      </w:r>
    </w:p>
    <w:p w:rsidR="00701BDC" w:rsidRPr="00701BDC" w:rsidRDefault="00701BDC" w:rsidP="00701BDC">
      <w:pPr>
        <w:pStyle w:val="BodyText"/>
        <w:spacing w:before="100" w:beforeAutospacing="1" w:after="100" w:afterAutospacing="1"/>
        <w:ind w:left="3150" w:right="180" w:firstLine="450"/>
        <w:rPr>
          <w:sz w:val="28"/>
          <w:szCs w:val="28"/>
        </w:rPr>
      </w:pPr>
      <w:r w:rsidRPr="00701BDC">
        <w:rPr>
          <w:w w:val="115"/>
          <w:sz w:val="28"/>
          <w:szCs w:val="28"/>
          <w:u w:val="thick"/>
        </w:rPr>
        <w:t>Closing Prayer</w:t>
      </w:r>
    </w:p>
    <w:p w:rsidR="00701BDC" w:rsidRPr="00701BDC" w:rsidRDefault="00701BDC" w:rsidP="00701BDC">
      <w:pPr>
        <w:pStyle w:val="BodyText"/>
        <w:spacing w:before="100" w:beforeAutospacing="1" w:after="100" w:afterAutospacing="1"/>
        <w:ind w:left="270" w:right="180" w:hanging="5"/>
        <w:rPr>
          <w:w w:val="105"/>
          <w:sz w:val="28"/>
          <w:szCs w:val="28"/>
        </w:rPr>
      </w:pPr>
      <w:r w:rsidRPr="00701BDC">
        <w:rPr>
          <w:w w:val="105"/>
          <w:sz w:val="28"/>
          <w:szCs w:val="28"/>
        </w:rPr>
        <w:t>Gracious God, as we begin our Advent journey, we thank you for the gift of your Son, and for sending hope into a world filled with dread.  Help us remember that we are your people, and because of your promises we have every reason to be hopeful.  Take away our doubt and fear, and remind is that Christ is our light, and the true source of hope.  Amen.</w:t>
      </w:r>
    </w:p>
    <w:p w:rsidR="00DF57E6" w:rsidRDefault="00DF57E6" w:rsidP="00701BDC">
      <w:pPr>
        <w:tabs>
          <w:tab w:val="right" w:pos="6570"/>
        </w:tabs>
        <w:spacing w:after="280"/>
        <w:ind w:left="-86" w:right="187"/>
        <w:rPr>
          <w:b/>
          <w:sz w:val="28"/>
          <w:szCs w:val="28"/>
        </w:rPr>
      </w:pPr>
    </w:p>
    <w:p w:rsidR="00701BDC" w:rsidRPr="00701BDC" w:rsidRDefault="00701BDC" w:rsidP="00701BDC">
      <w:pPr>
        <w:tabs>
          <w:tab w:val="right" w:pos="6570"/>
        </w:tabs>
        <w:spacing w:after="280"/>
        <w:ind w:left="-86" w:right="187"/>
        <w:rPr>
          <w:sz w:val="28"/>
          <w:szCs w:val="28"/>
        </w:rPr>
      </w:pPr>
      <w:r w:rsidRPr="00701BDC">
        <w:rPr>
          <w:b/>
          <w:sz w:val="28"/>
          <w:szCs w:val="28"/>
        </w:rPr>
        <w:t xml:space="preserve">Welcome and Announcements                                 </w:t>
      </w:r>
      <w:r>
        <w:rPr>
          <w:b/>
          <w:sz w:val="28"/>
          <w:szCs w:val="28"/>
        </w:rPr>
        <w:tab/>
      </w:r>
      <w:r>
        <w:rPr>
          <w:b/>
          <w:sz w:val="28"/>
          <w:szCs w:val="28"/>
        </w:rPr>
        <w:tab/>
      </w:r>
      <w:r w:rsidRPr="00701BDC">
        <w:rPr>
          <w:sz w:val="28"/>
          <w:szCs w:val="28"/>
        </w:rPr>
        <w:t>Pastor Tony Hayworth</w:t>
      </w:r>
    </w:p>
    <w:p w:rsidR="00701BDC" w:rsidRPr="00701BDC" w:rsidRDefault="00701BDC" w:rsidP="00701BDC">
      <w:pPr>
        <w:pStyle w:val="BodyText"/>
        <w:spacing w:after="280"/>
        <w:ind w:left="-86" w:right="187" w:hanging="5"/>
        <w:rPr>
          <w:b w:val="0"/>
          <w:sz w:val="28"/>
          <w:szCs w:val="28"/>
        </w:rPr>
      </w:pPr>
      <w:r w:rsidRPr="00701BDC">
        <w:rPr>
          <w:sz w:val="28"/>
          <w:szCs w:val="28"/>
        </w:rPr>
        <w:t>Prayers of the People/Pastoral Prayer</w:t>
      </w:r>
    </w:p>
    <w:p w:rsidR="00701BDC" w:rsidRPr="00701BDC" w:rsidRDefault="00701BDC" w:rsidP="00701BDC">
      <w:pPr>
        <w:pStyle w:val="BodyText"/>
        <w:spacing w:after="280"/>
        <w:ind w:left="-86" w:right="187" w:hanging="5"/>
        <w:rPr>
          <w:sz w:val="28"/>
          <w:szCs w:val="28"/>
        </w:rPr>
      </w:pPr>
      <w:r w:rsidRPr="00701BDC">
        <w:rPr>
          <w:sz w:val="28"/>
          <w:szCs w:val="28"/>
        </w:rPr>
        <w:t>Liturgy for Advent, page 49</w:t>
      </w:r>
      <w:r w:rsidRPr="00701BDC">
        <w:rPr>
          <w:sz w:val="28"/>
          <w:szCs w:val="28"/>
        </w:rPr>
        <w:tab/>
      </w:r>
      <w:r w:rsidRPr="00701BDC">
        <w:rPr>
          <w:sz w:val="28"/>
          <w:szCs w:val="28"/>
        </w:rPr>
        <w:tab/>
      </w:r>
      <w:r w:rsidRPr="00701BDC">
        <w:rPr>
          <w:sz w:val="28"/>
          <w:szCs w:val="28"/>
        </w:rPr>
        <w:tab/>
      </w:r>
      <w:proofErr w:type="gramStart"/>
      <w:r w:rsidRPr="00701BDC">
        <w:rPr>
          <w:sz w:val="28"/>
          <w:szCs w:val="28"/>
        </w:rPr>
        <w:tab/>
        <w:t xml:space="preserve">  </w:t>
      </w:r>
      <w:r>
        <w:rPr>
          <w:sz w:val="28"/>
          <w:szCs w:val="28"/>
        </w:rPr>
        <w:tab/>
      </w:r>
      <w:proofErr w:type="gramEnd"/>
      <w:r>
        <w:rPr>
          <w:sz w:val="28"/>
          <w:szCs w:val="28"/>
        </w:rPr>
        <w:tab/>
      </w:r>
      <w:r w:rsidRPr="00701BDC">
        <w:rPr>
          <w:b w:val="0"/>
          <w:sz w:val="28"/>
          <w:szCs w:val="28"/>
        </w:rPr>
        <w:t>Anna Humphrey</w:t>
      </w:r>
    </w:p>
    <w:p w:rsidR="00701BDC" w:rsidRPr="00701BDC" w:rsidRDefault="00701BDC" w:rsidP="00701BDC">
      <w:pPr>
        <w:ind w:left="90" w:right="180"/>
        <w:rPr>
          <w:b/>
          <w:sz w:val="28"/>
          <w:szCs w:val="28"/>
        </w:rPr>
      </w:pPr>
    </w:p>
    <w:p w:rsidR="00701BDC" w:rsidRDefault="00701BDC" w:rsidP="00701BDC">
      <w:pPr>
        <w:ind w:left="90" w:right="180"/>
        <w:rPr>
          <w:b/>
          <w:sz w:val="28"/>
          <w:szCs w:val="28"/>
        </w:rPr>
      </w:pPr>
    </w:p>
    <w:p w:rsidR="00701BDC" w:rsidRDefault="00701BDC" w:rsidP="00701BDC">
      <w:pPr>
        <w:ind w:left="90" w:right="180"/>
        <w:rPr>
          <w:b/>
          <w:sz w:val="28"/>
          <w:szCs w:val="28"/>
        </w:rPr>
      </w:pPr>
    </w:p>
    <w:p w:rsidR="00701BDC" w:rsidRDefault="00701BDC" w:rsidP="00701BDC">
      <w:pPr>
        <w:ind w:left="90" w:right="180"/>
        <w:rPr>
          <w:b/>
          <w:sz w:val="28"/>
          <w:szCs w:val="28"/>
        </w:rPr>
      </w:pPr>
    </w:p>
    <w:p w:rsidR="00701BDC" w:rsidRDefault="00701BDC" w:rsidP="00701BDC">
      <w:pPr>
        <w:ind w:left="90" w:right="180"/>
        <w:rPr>
          <w:b/>
          <w:sz w:val="28"/>
          <w:szCs w:val="28"/>
        </w:rPr>
      </w:pPr>
    </w:p>
    <w:p w:rsidR="00701BDC" w:rsidRDefault="00701BDC" w:rsidP="00701BDC">
      <w:pPr>
        <w:ind w:left="90" w:right="180"/>
        <w:rPr>
          <w:b/>
          <w:sz w:val="28"/>
          <w:szCs w:val="28"/>
        </w:rPr>
      </w:pPr>
    </w:p>
    <w:p w:rsidR="00701BDC" w:rsidRDefault="00701BDC" w:rsidP="00701BDC">
      <w:pPr>
        <w:ind w:left="90" w:right="180"/>
        <w:rPr>
          <w:b/>
          <w:sz w:val="28"/>
          <w:szCs w:val="28"/>
        </w:rPr>
      </w:pPr>
    </w:p>
    <w:p w:rsidR="00701BDC" w:rsidRPr="00701BDC" w:rsidRDefault="00701BDC" w:rsidP="00701BDC">
      <w:pPr>
        <w:ind w:left="90" w:right="180"/>
        <w:rPr>
          <w:b/>
          <w:sz w:val="28"/>
          <w:szCs w:val="28"/>
        </w:rPr>
      </w:pPr>
      <w:r>
        <w:rPr>
          <w:b/>
          <w:sz w:val="28"/>
          <w:szCs w:val="28"/>
        </w:rPr>
        <w:t>G</w:t>
      </w:r>
      <w:r w:rsidRPr="00701BDC">
        <w:rPr>
          <w:b/>
          <w:sz w:val="28"/>
          <w:szCs w:val="28"/>
        </w:rPr>
        <w:t>iving of Tithes and Offerings to the Lord</w:t>
      </w:r>
    </w:p>
    <w:p w:rsidR="00701BDC" w:rsidRPr="00701BDC" w:rsidRDefault="00701BDC" w:rsidP="00701BDC">
      <w:pPr>
        <w:tabs>
          <w:tab w:val="left" w:pos="180"/>
        </w:tabs>
        <w:ind w:left="90" w:right="180"/>
        <w:rPr>
          <w:sz w:val="28"/>
          <w:szCs w:val="28"/>
        </w:rPr>
      </w:pPr>
      <w:r w:rsidRPr="00701BDC">
        <w:rPr>
          <w:b/>
          <w:sz w:val="28"/>
          <w:szCs w:val="28"/>
        </w:rPr>
        <w:tab/>
        <w:t>Prayer of Dedication</w:t>
      </w:r>
    </w:p>
    <w:p w:rsidR="00701BDC" w:rsidRPr="00701BDC" w:rsidRDefault="00701BDC" w:rsidP="00701BDC">
      <w:pPr>
        <w:tabs>
          <w:tab w:val="right" w:pos="-180"/>
          <w:tab w:val="left" w:pos="180"/>
          <w:tab w:val="left" w:pos="1800"/>
          <w:tab w:val="left" w:pos="2610"/>
        </w:tabs>
        <w:ind w:left="90" w:right="180"/>
        <w:rPr>
          <w:i/>
          <w:sz w:val="28"/>
          <w:szCs w:val="28"/>
        </w:rPr>
      </w:pPr>
      <w:r w:rsidRPr="00701BDC">
        <w:rPr>
          <w:b/>
          <w:sz w:val="28"/>
          <w:szCs w:val="28"/>
        </w:rPr>
        <w:tab/>
        <w:t xml:space="preserve">Anthem         </w:t>
      </w:r>
      <w:r w:rsidRPr="00701BDC">
        <w:rPr>
          <w:i/>
          <w:sz w:val="28"/>
          <w:szCs w:val="28"/>
        </w:rPr>
        <w:t xml:space="preserve">  </w:t>
      </w:r>
      <w:r w:rsidRPr="00701BDC">
        <w:rPr>
          <w:i/>
          <w:sz w:val="28"/>
          <w:szCs w:val="28"/>
        </w:rPr>
        <w:tab/>
        <w:t xml:space="preserve">     ALLELUIA!  Christ Is Coming</w:t>
      </w:r>
      <w:r w:rsidRPr="00701BDC">
        <w:rPr>
          <w:i/>
          <w:sz w:val="28"/>
          <w:szCs w:val="28"/>
        </w:rPr>
        <w:tab/>
      </w:r>
      <w:r w:rsidRPr="00701BDC">
        <w:rPr>
          <w:sz w:val="28"/>
          <w:szCs w:val="28"/>
        </w:rPr>
        <w:t xml:space="preserve">               </w:t>
      </w:r>
      <w:proofErr w:type="spellStart"/>
      <w:r w:rsidRPr="00701BDC">
        <w:rPr>
          <w:sz w:val="28"/>
          <w:szCs w:val="28"/>
        </w:rPr>
        <w:t>Poorman</w:t>
      </w:r>
      <w:proofErr w:type="spellEnd"/>
      <w:r w:rsidRPr="00701BDC">
        <w:rPr>
          <w:sz w:val="28"/>
          <w:szCs w:val="28"/>
        </w:rPr>
        <w:tab/>
      </w:r>
      <w:r w:rsidRPr="00701BDC">
        <w:rPr>
          <w:i/>
          <w:sz w:val="28"/>
          <w:szCs w:val="28"/>
        </w:rPr>
        <w:t xml:space="preserve"> </w:t>
      </w:r>
    </w:p>
    <w:p w:rsidR="00701BDC" w:rsidRPr="00701BDC" w:rsidRDefault="00701BDC" w:rsidP="00701BDC">
      <w:pPr>
        <w:ind w:left="90"/>
        <w:rPr>
          <w:sz w:val="28"/>
          <w:szCs w:val="28"/>
        </w:rPr>
      </w:pPr>
      <w:r w:rsidRPr="00701BDC">
        <w:rPr>
          <w:sz w:val="28"/>
          <w:szCs w:val="28"/>
        </w:rPr>
        <w:t xml:space="preserve">Alleluia!  Christ is coming.  Alleluia!  Christ is King.  Shout his praises to the heavens.  Alleluia!  We will sing.  Each heart </w:t>
      </w:r>
      <w:proofErr w:type="gramStart"/>
      <w:r w:rsidRPr="00701BDC">
        <w:rPr>
          <w:sz w:val="28"/>
          <w:szCs w:val="28"/>
        </w:rPr>
        <w:t>prepare</w:t>
      </w:r>
      <w:proofErr w:type="gramEnd"/>
      <w:r w:rsidRPr="00701BDC">
        <w:rPr>
          <w:sz w:val="28"/>
          <w:szCs w:val="28"/>
        </w:rPr>
        <w:t xml:space="preserve"> the way; be joyful on this day.  God’s glory is at hand.  We will see and understand.  Lift up your heads, ye mighty gates; behold, the King of glory waits.  The King of Kings is drawing near; the blessed Savior will appear.  Great things we will behold; the prophecy unfolds.  God’s power we will see and his mercy, ever free for you and me.  Lift up your heads ye mighty gates; be hold the King of glory waits.  The King of kings is drawing near; the blessed Savior will appear.  Christ is coming.  Alleluia sing!</w:t>
      </w:r>
    </w:p>
    <w:p w:rsidR="00701BDC" w:rsidRPr="00701BDC" w:rsidRDefault="00701BDC" w:rsidP="00701BDC">
      <w:pPr>
        <w:ind w:left="288" w:right="288"/>
        <w:jc w:val="center"/>
        <w:rPr>
          <w:sz w:val="28"/>
          <w:szCs w:val="28"/>
        </w:rPr>
      </w:pPr>
    </w:p>
    <w:p w:rsidR="00701BDC" w:rsidRPr="00701BDC" w:rsidRDefault="00701BDC" w:rsidP="00701BDC">
      <w:pPr>
        <w:jc w:val="center"/>
        <w:rPr>
          <w:sz w:val="28"/>
          <w:szCs w:val="28"/>
        </w:rPr>
      </w:pPr>
      <w:r w:rsidRPr="00701BDC">
        <w:rPr>
          <w:sz w:val="28"/>
          <w:szCs w:val="28"/>
        </w:rPr>
        <w:t xml:space="preserve">“ALLELUIA!  Christ is </w:t>
      </w:r>
      <w:proofErr w:type="gramStart"/>
      <w:r w:rsidRPr="00701BDC">
        <w:rPr>
          <w:sz w:val="28"/>
          <w:szCs w:val="28"/>
        </w:rPr>
        <w:t xml:space="preserve">Coming”   </w:t>
      </w:r>
      <w:proofErr w:type="gramEnd"/>
      <w:r w:rsidRPr="00701BDC">
        <w:rPr>
          <w:sz w:val="28"/>
          <w:szCs w:val="28"/>
        </w:rPr>
        <w:t xml:space="preserve">Arranged by </w:t>
      </w:r>
      <w:proofErr w:type="spellStart"/>
      <w:r w:rsidRPr="00701BDC">
        <w:rPr>
          <w:sz w:val="28"/>
          <w:szCs w:val="28"/>
        </w:rPr>
        <w:t>Pooman</w:t>
      </w:r>
      <w:proofErr w:type="spellEnd"/>
      <w:r w:rsidRPr="00701BDC">
        <w:rPr>
          <w:sz w:val="28"/>
          <w:szCs w:val="28"/>
        </w:rPr>
        <w:t>/</w:t>
      </w:r>
      <w:proofErr w:type="spellStart"/>
      <w:r w:rsidRPr="00701BDC">
        <w:rPr>
          <w:sz w:val="28"/>
          <w:szCs w:val="28"/>
        </w:rPr>
        <w:t>Poorman</w:t>
      </w:r>
      <w:proofErr w:type="spellEnd"/>
      <w:r w:rsidRPr="00701BDC">
        <w:rPr>
          <w:sz w:val="28"/>
          <w:szCs w:val="28"/>
        </w:rPr>
        <w:t>,</w:t>
      </w:r>
    </w:p>
    <w:p w:rsidR="00701BDC" w:rsidRPr="00701BDC" w:rsidRDefault="00701BDC" w:rsidP="00701BDC">
      <w:pPr>
        <w:jc w:val="center"/>
        <w:rPr>
          <w:sz w:val="28"/>
          <w:szCs w:val="28"/>
        </w:rPr>
      </w:pPr>
      <w:r w:rsidRPr="00701BDC">
        <w:rPr>
          <w:sz w:val="28"/>
          <w:szCs w:val="28"/>
        </w:rPr>
        <w:t xml:space="preserve">200 </w:t>
      </w:r>
      <w:proofErr w:type="spellStart"/>
      <w:r w:rsidRPr="00701BDC">
        <w:rPr>
          <w:sz w:val="28"/>
          <w:szCs w:val="28"/>
        </w:rPr>
        <w:t>Belwin</w:t>
      </w:r>
      <w:proofErr w:type="spellEnd"/>
      <w:r w:rsidRPr="00701BDC">
        <w:rPr>
          <w:sz w:val="28"/>
          <w:szCs w:val="28"/>
        </w:rPr>
        <w:t xml:space="preserve"> Miles Publishing Corp.  Warner Bros. Publications U.S. Inc.</w:t>
      </w:r>
    </w:p>
    <w:p w:rsidR="00701BDC" w:rsidRPr="00701BDC" w:rsidRDefault="00701BDC" w:rsidP="00701BDC">
      <w:pPr>
        <w:jc w:val="center"/>
        <w:rPr>
          <w:sz w:val="28"/>
          <w:szCs w:val="28"/>
        </w:rPr>
      </w:pPr>
      <w:r w:rsidRPr="00701BDC">
        <w:rPr>
          <w:sz w:val="28"/>
          <w:szCs w:val="28"/>
        </w:rPr>
        <w:t>CCLI License #751334</w:t>
      </w:r>
    </w:p>
    <w:p w:rsidR="00701BDC" w:rsidRPr="00701BDC" w:rsidRDefault="00701BDC" w:rsidP="00701BDC">
      <w:pPr>
        <w:ind w:right="83"/>
        <w:rPr>
          <w:b/>
          <w:sz w:val="28"/>
          <w:szCs w:val="28"/>
        </w:rPr>
      </w:pPr>
    </w:p>
    <w:p w:rsidR="00701BDC" w:rsidRPr="00701BDC" w:rsidRDefault="00701BDC" w:rsidP="00701BDC">
      <w:pPr>
        <w:ind w:right="83"/>
        <w:rPr>
          <w:sz w:val="28"/>
          <w:szCs w:val="28"/>
          <w:vertAlign w:val="superscript"/>
        </w:rPr>
      </w:pPr>
      <w:r w:rsidRPr="00701BDC">
        <w:rPr>
          <w:b/>
          <w:sz w:val="28"/>
          <w:szCs w:val="28"/>
        </w:rPr>
        <w:t xml:space="preserve">Doxology        </w:t>
      </w:r>
      <w:r w:rsidRPr="00701BDC">
        <w:rPr>
          <w:i/>
          <w:sz w:val="28"/>
          <w:szCs w:val="28"/>
        </w:rPr>
        <w:t xml:space="preserve">Praise God from Whom All Blessings Flow          </w:t>
      </w:r>
      <w:r w:rsidRPr="00701BDC">
        <w:rPr>
          <w:sz w:val="28"/>
          <w:szCs w:val="28"/>
        </w:rPr>
        <w:t>OLD 100</w:t>
      </w:r>
      <w:r w:rsidRPr="00701BDC">
        <w:rPr>
          <w:sz w:val="28"/>
          <w:szCs w:val="28"/>
          <w:vertAlign w:val="superscript"/>
        </w:rPr>
        <w:t>TH</w:t>
      </w:r>
    </w:p>
    <w:p w:rsidR="00701BDC" w:rsidRPr="00701BDC" w:rsidRDefault="00701BDC" w:rsidP="00701BDC">
      <w:pPr>
        <w:rPr>
          <w:sz w:val="28"/>
          <w:szCs w:val="28"/>
        </w:rPr>
      </w:pPr>
    </w:p>
    <w:p w:rsidR="00701BDC" w:rsidRPr="00701BDC" w:rsidRDefault="00701BDC" w:rsidP="00701BDC">
      <w:pPr>
        <w:jc w:val="center"/>
        <w:rPr>
          <w:sz w:val="28"/>
          <w:szCs w:val="28"/>
        </w:rPr>
      </w:pPr>
      <w:r w:rsidRPr="00701BDC">
        <w:rPr>
          <w:sz w:val="28"/>
          <w:szCs w:val="28"/>
        </w:rPr>
        <w:t>Praise God from whom all blessings flow;</w:t>
      </w:r>
    </w:p>
    <w:p w:rsidR="00701BDC" w:rsidRPr="00701BDC" w:rsidRDefault="00701BDC" w:rsidP="00701BDC">
      <w:pPr>
        <w:jc w:val="center"/>
        <w:rPr>
          <w:sz w:val="28"/>
          <w:szCs w:val="28"/>
        </w:rPr>
      </w:pPr>
      <w:r w:rsidRPr="00701BDC">
        <w:rPr>
          <w:sz w:val="28"/>
          <w:szCs w:val="28"/>
        </w:rPr>
        <w:t>Praise him, all creatures here below;</w:t>
      </w:r>
    </w:p>
    <w:p w:rsidR="00701BDC" w:rsidRPr="00701BDC" w:rsidRDefault="00701BDC" w:rsidP="00701BDC">
      <w:pPr>
        <w:jc w:val="center"/>
        <w:rPr>
          <w:sz w:val="28"/>
          <w:szCs w:val="28"/>
        </w:rPr>
      </w:pPr>
      <w:r w:rsidRPr="00701BDC">
        <w:rPr>
          <w:sz w:val="28"/>
          <w:szCs w:val="28"/>
        </w:rPr>
        <w:t>Praise him above, ye heavenly host;</w:t>
      </w:r>
    </w:p>
    <w:p w:rsidR="00701BDC" w:rsidRPr="00701BDC" w:rsidRDefault="00701BDC" w:rsidP="00701BDC">
      <w:pPr>
        <w:jc w:val="center"/>
        <w:rPr>
          <w:sz w:val="28"/>
          <w:szCs w:val="28"/>
        </w:rPr>
      </w:pPr>
      <w:r w:rsidRPr="00701BDC">
        <w:rPr>
          <w:sz w:val="28"/>
          <w:szCs w:val="28"/>
        </w:rPr>
        <w:t>Praise Father, Son, and Holy Ghost. Amen!</w:t>
      </w:r>
    </w:p>
    <w:p w:rsidR="00701BDC" w:rsidRPr="00701BDC" w:rsidRDefault="00701BDC" w:rsidP="00701BDC">
      <w:pPr>
        <w:tabs>
          <w:tab w:val="left" w:pos="1710"/>
        </w:tabs>
        <w:rPr>
          <w:b/>
          <w:sz w:val="28"/>
          <w:szCs w:val="28"/>
        </w:rPr>
      </w:pPr>
    </w:p>
    <w:p w:rsidR="00701BDC" w:rsidRPr="00701BDC" w:rsidRDefault="00701BDC" w:rsidP="00701BDC">
      <w:pPr>
        <w:tabs>
          <w:tab w:val="left" w:pos="1710"/>
        </w:tabs>
        <w:ind w:left="-270" w:right="90"/>
        <w:rPr>
          <w:sz w:val="28"/>
          <w:szCs w:val="28"/>
        </w:rPr>
      </w:pPr>
      <w:r w:rsidRPr="00701BDC">
        <w:rPr>
          <w:sz w:val="28"/>
          <w:szCs w:val="28"/>
        </w:rPr>
        <w:t xml:space="preserve">     </w:t>
      </w:r>
      <w:r w:rsidRPr="00701BDC">
        <w:rPr>
          <w:b/>
          <w:sz w:val="28"/>
          <w:szCs w:val="28"/>
        </w:rPr>
        <w:t>Children’s Message</w:t>
      </w:r>
      <w:r w:rsidRPr="00701BDC">
        <w:rPr>
          <w:b/>
          <w:sz w:val="28"/>
          <w:szCs w:val="28"/>
        </w:rPr>
        <w:tab/>
      </w:r>
      <w:r w:rsidRPr="00701BDC">
        <w:rPr>
          <w:b/>
          <w:sz w:val="28"/>
          <w:szCs w:val="28"/>
        </w:rPr>
        <w:tab/>
      </w:r>
      <w:r w:rsidRPr="00701BDC">
        <w:rPr>
          <w:b/>
          <w:sz w:val="28"/>
          <w:szCs w:val="28"/>
        </w:rPr>
        <w:tab/>
      </w:r>
      <w:r w:rsidRPr="00701BDC">
        <w:rPr>
          <w:b/>
          <w:sz w:val="28"/>
          <w:szCs w:val="28"/>
        </w:rPr>
        <w:tab/>
      </w:r>
      <w:r w:rsidRPr="00701BDC">
        <w:rPr>
          <w:b/>
          <w:sz w:val="28"/>
          <w:szCs w:val="28"/>
        </w:rPr>
        <w:tab/>
        <w:t xml:space="preserve">           </w:t>
      </w:r>
      <w:r>
        <w:rPr>
          <w:b/>
          <w:sz w:val="28"/>
          <w:szCs w:val="28"/>
        </w:rPr>
        <w:tab/>
      </w:r>
      <w:r>
        <w:rPr>
          <w:b/>
          <w:sz w:val="28"/>
          <w:szCs w:val="28"/>
        </w:rPr>
        <w:tab/>
      </w:r>
      <w:r w:rsidRPr="00701BDC">
        <w:rPr>
          <w:sz w:val="28"/>
          <w:szCs w:val="28"/>
        </w:rPr>
        <w:t>Pastor Tony</w:t>
      </w:r>
    </w:p>
    <w:p w:rsidR="00701BDC" w:rsidRPr="00701BDC" w:rsidRDefault="00701BDC" w:rsidP="00701BDC">
      <w:pPr>
        <w:tabs>
          <w:tab w:val="left" w:pos="1710"/>
        </w:tabs>
        <w:rPr>
          <w:b/>
          <w:sz w:val="28"/>
          <w:szCs w:val="28"/>
        </w:rPr>
      </w:pPr>
    </w:p>
    <w:p w:rsidR="00701BDC" w:rsidRPr="00701BDC" w:rsidRDefault="00701BDC" w:rsidP="00701BDC">
      <w:pPr>
        <w:tabs>
          <w:tab w:val="left" w:pos="1710"/>
        </w:tabs>
        <w:ind w:right="90"/>
        <w:rPr>
          <w:sz w:val="28"/>
          <w:szCs w:val="28"/>
        </w:rPr>
      </w:pPr>
      <w:r w:rsidRPr="00701BDC">
        <w:rPr>
          <w:b/>
          <w:sz w:val="28"/>
          <w:szCs w:val="28"/>
        </w:rPr>
        <w:t>Reading of God’s Word</w:t>
      </w:r>
      <w:r w:rsidRPr="00701BDC">
        <w:rPr>
          <w:b/>
          <w:sz w:val="28"/>
          <w:szCs w:val="28"/>
        </w:rPr>
        <w:tab/>
      </w:r>
      <w:r w:rsidRPr="00701BDC">
        <w:rPr>
          <w:b/>
          <w:sz w:val="28"/>
          <w:szCs w:val="28"/>
        </w:rPr>
        <w:tab/>
      </w:r>
      <w:r w:rsidRPr="00701BDC">
        <w:rPr>
          <w:b/>
          <w:sz w:val="28"/>
          <w:szCs w:val="28"/>
        </w:rPr>
        <w:tab/>
        <w:t xml:space="preserve">             </w:t>
      </w:r>
      <w:r w:rsidRPr="00701BDC">
        <w:rPr>
          <w:b/>
          <w:sz w:val="28"/>
          <w:szCs w:val="28"/>
        </w:rPr>
        <w:tab/>
        <w:t xml:space="preserve"> </w:t>
      </w:r>
      <w:r>
        <w:rPr>
          <w:b/>
          <w:sz w:val="28"/>
          <w:szCs w:val="28"/>
        </w:rPr>
        <w:tab/>
      </w:r>
      <w:r>
        <w:rPr>
          <w:b/>
          <w:sz w:val="28"/>
          <w:szCs w:val="28"/>
        </w:rPr>
        <w:tab/>
      </w:r>
      <w:r>
        <w:rPr>
          <w:b/>
          <w:sz w:val="28"/>
          <w:szCs w:val="28"/>
        </w:rPr>
        <w:tab/>
      </w:r>
      <w:r w:rsidRPr="00701BDC">
        <w:rPr>
          <w:sz w:val="28"/>
          <w:szCs w:val="28"/>
        </w:rPr>
        <w:t>Marshall Mathers</w:t>
      </w:r>
    </w:p>
    <w:p w:rsidR="00701BDC" w:rsidRPr="00701BDC" w:rsidRDefault="00701BDC" w:rsidP="00701BDC">
      <w:pPr>
        <w:tabs>
          <w:tab w:val="left" w:pos="1710"/>
        </w:tabs>
        <w:rPr>
          <w:sz w:val="28"/>
          <w:szCs w:val="28"/>
        </w:rPr>
      </w:pPr>
      <w:r w:rsidRPr="00701BDC">
        <w:rPr>
          <w:sz w:val="28"/>
          <w:szCs w:val="28"/>
        </w:rPr>
        <w:tab/>
        <w:t>Psalm 122</w:t>
      </w:r>
    </w:p>
    <w:p w:rsidR="00701BDC" w:rsidRPr="00701BDC" w:rsidRDefault="00701BDC" w:rsidP="00701BDC">
      <w:pPr>
        <w:tabs>
          <w:tab w:val="left" w:pos="1710"/>
        </w:tabs>
        <w:rPr>
          <w:sz w:val="28"/>
          <w:szCs w:val="28"/>
        </w:rPr>
      </w:pPr>
      <w:r w:rsidRPr="00701BDC">
        <w:rPr>
          <w:sz w:val="28"/>
          <w:szCs w:val="28"/>
        </w:rPr>
        <w:tab/>
        <w:t>Romans 13: 11-14</w:t>
      </w:r>
    </w:p>
    <w:p w:rsidR="00701BDC" w:rsidRPr="00701BDC" w:rsidRDefault="00701BDC" w:rsidP="00701BDC">
      <w:pPr>
        <w:tabs>
          <w:tab w:val="right" w:pos="7020"/>
        </w:tabs>
        <w:ind w:right="-97"/>
        <w:rPr>
          <w:b/>
          <w:sz w:val="28"/>
          <w:szCs w:val="28"/>
        </w:rPr>
      </w:pPr>
    </w:p>
    <w:p w:rsidR="00701BDC" w:rsidRPr="00701BDC" w:rsidRDefault="00701BDC" w:rsidP="00701BDC">
      <w:pPr>
        <w:tabs>
          <w:tab w:val="right" w:pos="7020"/>
        </w:tabs>
        <w:ind w:right="-97"/>
        <w:rPr>
          <w:b/>
          <w:sz w:val="28"/>
          <w:szCs w:val="28"/>
        </w:rPr>
      </w:pPr>
      <w:r w:rsidRPr="00701BDC">
        <w:rPr>
          <w:b/>
          <w:sz w:val="28"/>
          <w:szCs w:val="28"/>
        </w:rPr>
        <w:t xml:space="preserve">Hymn 262                     </w:t>
      </w:r>
      <w:r w:rsidRPr="00701BDC">
        <w:rPr>
          <w:i/>
          <w:sz w:val="28"/>
          <w:szCs w:val="28"/>
        </w:rPr>
        <w:t>Come, O Long-Expected Jesus</w:t>
      </w:r>
    </w:p>
    <w:p w:rsidR="00701BDC" w:rsidRPr="00701BDC" w:rsidRDefault="00701BDC" w:rsidP="00701BDC">
      <w:pPr>
        <w:tabs>
          <w:tab w:val="right" w:pos="6930"/>
        </w:tabs>
        <w:ind w:right="83"/>
        <w:rPr>
          <w:b/>
          <w:sz w:val="28"/>
          <w:szCs w:val="28"/>
        </w:rPr>
      </w:pPr>
    </w:p>
    <w:p w:rsidR="00701BDC" w:rsidRPr="00701BDC" w:rsidRDefault="00701BDC" w:rsidP="00701BDC">
      <w:pPr>
        <w:tabs>
          <w:tab w:val="right" w:pos="6930"/>
        </w:tabs>
        <w:ind w:right="83"/>
        <w:rPr>
          <w:sz w:val="28"/>
          <w:szCs w:val="28"/>
        </w:rPr>
      </w:pPr>
      <w:r w:rsidRPr="00701BDC">
        <w:rPr>
          <w:b/>
          <w:sz w:val="28"/>
          <w:szCs w:val="28"/>
        </w:rPr>
        <w:t xml:space="preserve">Sermon                   </w:t>
      </w:r>
      <w:r w:rsidRPr="00701BDC">
        <w:rPr>
          <w:rFonts w:ascii="Lucida Handwriting" w:hAnsi="Lucida Handwriting"/>
          <w:b/>
          <w:sz w:val="28"/>
          <w:szCs w:val="28"/>
        </w:rPr>
        <w:t>How to Prepare for Nothing</w:t>
      </w:r>
      <w:r w:rsidRPr="00701BDC">
        <w:rPr>
          <w:b/>
          <w:sz w:val="28"/>
          <w:szCs w:val="28"/>
        </w:rPr>
        <w:tab/>
      </w:r>
      <w:r>
        <w:rPr>
          <w:b/>
          <w:sz w:val="28"/>
          <w:szCs w:val="28"/>
        </w:rPr>
        <w:tab/>
      </w:r>
      <w:r>
        <w:rPr>
          <w:b/>
          <w:sz w:val="28"/>
          <w:szCs w:val="28"/>
        </w:rPr>
        <w:tab/>
      </w:r>
      <w:r w:rsidRPr="00701BDC">
        <w:rPr>
          <w:sz w:val="28"/>
          <w:szCs w:val="28"/>
        </w:rPr>
        <w:t>Pastor Tony</w:t>
      </w:r>
    </w:p>
    <w:p w:rsidR="00701BDC" w:rsidRPr="00701BDC" w:rsidRDefault="00701BDC" w:rsidP="00701BDC">
      <w:pPr>
        <w:tabs>
          <w:tab w:val="right" w:pos="7020"/>
        </w:tabs>
        <w:ind w:right="-97"/>
        <w:rPr>
          <w:sz w:val="28"/>
          <w:szCs w:val="28"/>
        </w:rPr>
      </w:pPr>
      <w:r w:rsidRPr="00701BDC">
        <w:rPr>
          <w:sz w:val="28"/>
          <w:szCs w:val="28"/>
        </w:rPr>
        <w:t xml:space="preserve">                                                Matthew 24: 36-44</w:t>
      </w:r>
    </w:p>
    <w:p w:rsidR="00701BDC" w:rsidRPr="00701BDC" w:rsidRDefault="00701BDC" w:rsidP="00701BDC">
      <w:pPr>
        <w:tabs>
          <w:tab w:val="left" w:pos="1710"/>
        </w:tabs>
        <w:rPr>
          <w:i/>
          <w:sz w:val="28"/>
          <w:szCs w:val="28"/>
        </w:rPr>
      </w:pPr>
    </w:p>
    <w:p w:rsidR="00701BDC" w:rsidRPr="00701BDC" w:rsidRDefault="00701BDC" w:rsidP="00701BDC">
      <w:pPr>
        <w:tabs>
          <w:tab w:val="right" w:pos="7020"/>
        </w:tabs>
        <w:ind w:right="-97"/>
        <w:rPr>
          <w:b/>
          <w:sz w:val="28"/>
          <w:szCs w:val="28"/>
        </w:rPr>
      </w:pPr>
      <w:r w:rsidRPr="00701BDC">
        <w:rPr>
          <w:b/>
          <w:sz w:val="28"/>
          <w:szCs w:val="28"/>
        </w:rPr>
        <w:t xml:space="preserve">Hymn 256                         </w:t>
      </w:r>
      <w:r w:rsidRPr="00701BDC">
        <w:rPr>
          <w:i/>
          <w:sz w:val="28"/>
          <w:szCs w:val="28"/>
        </w:rPr>
        <w:t>Rejoice, Rejoice, Believers</w:t>
      </w:r>
    </w:p>
    <w:p w:rsidR="00701BDC" w:rsidRPr="00701BDC" w:rsidRDefault="00701BDC" w:rsidP="00701BDC">
      <w:pPr>
        <w:tabs>
          <w:tab w:val="right" w:pos="7020"/>
        </w:tabs>
        <w:ind w:right="-97"/>
        <w:rPr>
          <w:b/>
          <w:sz w:val="28"/>
          <w:szCs w:val="28"/>
        </w:rPr>
      </w:pPr>
    </w:p>
    <w:p w:rsidR="00701BDC" w:rsidRPr="00701BDC" w:rsidRDefault="00701BDC" w:rsidP="00701BDC">
      <w:pPr>
        <w:tabs>
          <w:tab w:val="right" w:pos="7020"/>
        </w:tabs>
        <w:ind w:right="-97"/>
        <w:rPr>
          <w:b/>
          <w:sz w:val="28"/>
          <w:szCs w:val="28"/>
        </w:rPr>
      </w:pPr>
      <w:r w:rsidRPr="00701BDC">
        <w:rPr>
          <w:b/>
          <w:sz w:val="28"/>
          <w:szCs w:val="28"/>
        </w:rPr>
        <w:t>Benediction</w:t>
      </w:r>
    </w:p>
    <w:p w:rsidR="00701BDC" w:rsidRPr="00701BDC" w:rsidRDefault="00701BDC" w:rsidP="00701BDC">
      <w:pPr>
        <w:tabs>
          <w:tab w:val="left" w:pos="1980"/>
          <w:tab w:val="right" w:pos="9348"/>
        </w:tabs>
        <w:suppressAutoHyphens/>
        <w:rPr>
          <w:b/>
          <w:sz w:val="28"/>
          <w:szCs w:val="28"/>
        </w:rPr>
      </w:pPr>
    </w:p>
    <w:p w:rsidR="00701BDC" w:rsidRPr="00701BDC" w:rsidRDefault="00701BDC" w:rsidP="00701BDC">
      <w:pPr>
        <w:tabs>
          <w:tab w:val="left" w:pos="1980"/>
          <w:tab w:val="right" w:pos="9348"/>
        </w:tabs>
        <w:suppressAutoHyphens/>
        <w:ind w:right="83"/>
        <w:rPr>
          <w:spacing w:val="-2"/>
          <w:sz w:val="28"/>
          <w:szCs w:val="28"/>
        </w:rPr>
      </w:pPr>
      <w:r w:rsidRPr="00701BDC">
        <w:rPr>
          <w:b/>
          <w:sz w:val="28"/>
          <w:szCs w:val="28"/>
        </w:rPr>
        <w:t xml:space="preserve">Postlude         </w:t>
      </w:r>
      <w:r w:rsidRPr="00701BDC">
        <w:rPr>
          <w:i/>
          <w:sz w:val="28"/>
          <w:szCs w:val="28"/>
        </w:rPr>
        <w:t xml:space="preserve">                          </w:t>
      </w:r>
      <w:r w:rsidRPr="00701BDC">
        <w:rPr>
          <w:i/>
          <w:sz w:val="28"/>
          <w:szCs w:val="28"/>
        </w:rPr>
        <w:tab/>
      </w:r>
    </w:p>
    <w:p w:rsidR="00701BDC" w:rsidRPr="00DF57E6" w:rsidRDefault="00701BDC" w:rsidP="00701BDC">
      <w:pPr>
        <w:ind w:left="360" w:right="353"/>
        <w:rPr>
          <w:sz w:val="36"/>
          <w:szCs w:val="36"/>
        </w:rPr>
      </w:pPr>
    </w:p>
    <w:p w:rsidR="00701BDC" w:rsidRPr="00701BDC" w:rsidRDefault="00701BDC" w:rsidP="00701BDC">
      <w:pPr>
        <w:pBdr>
          <w:top w:val="single" w:sz="4" w:space="1" w:color="auto"/>
          <w:left w:val="single" w:sz="4" w:space="4" w:color="auto"/>
          <w:bottom w:val="single" w:sz="4" w:space="1" w:color="auto"/>
          <w:right w:val="single" w:sz="4" w:space="4" w:color="auto"/>
        </w:pBdr>
        <w:overflowPunct w:val="0"/>
        <w:autoSpaceDE w:val="0"/>
        <w:autoSpaceDN w:val="0"/>
        <w:adjustRightInd w:val="0"/>
        <w:ind w:left="270" w:right="270"/>
        <w:textAlignment w:val="baseline"/>
        <w:rPr>
          <w:sz w:val="28"/>
          <w:szCs w:val="28"/>
        </w:rPr>
      </w:pPr>
      <w:r w:rsidRPr="00701BDC">
        <w:rPr>
          <w:sz w:val="28"/>
          <w:szCs w:val="28"/>
        </w:rPr>
        <w:t>The flowers placed in the sanctuary today are given to the Glory of God and in loving memory of Helen and William Wright by Cynthia Faircloth.</w:t>
      </w:r>
    </w:p>
    <w:p w:rsidR="00701BDC" w:rsidRPr="00701BDC" w:rsidRDefault="00701BDC" w:rsidP="00701BDC">
      <w:pPr>
        <w:ind w:left="-270" w:right="360"/>
        <w:rPr>
          <w:i/>
          <w:sz w:val="28"/>
          <w:szCs w:val="28"/>
        </w:rPr>
      </w:pPr>
    </w:p>
    <w:p w:rsidR="00701BDC" w:rsidRDefault="00701BDC" w:rsidP="00701BDC">
      <w:pPr>
        <w:ind w:left="90" w:right="450"/>
        <w:rPr>
          <w:sz w:val="28"/>
          <w:szCs w:val="28"/>
        </w:rPr>
      </w:pPr>
    </w:p>
    <w:p w:rsidR="00DF57E6" w:rsidRPr="00701BDC" w:rsidRDefault="00DF57E6" w:rsidP="00701BDC">
      <w:pPr>
        <w:ind w:left="90" w:right="450"/>
        <w:rPr>
          <w:sz w:val="28"/>
          <w:szCs w:val="28"/>
        </w:rPr>
      </w:pPr>
    </w:p>
    <w:p w:rsidR="00701BDC" w:rsidRDefault="00701BDC" w:rsidP="00701BDC">
      <w:pPr>
        <w:ind w:left="90" w:right="450"/>
        <w:rPr>
          <w:sz w:val="28"/>
          <w:szCs w:val="28"/>
        </w:rPr>
      </w:pPr>
    </w:p>
    <w:p w:rsidR="00701BDC" w:rsidRPr="00701BDC" w:rsidRDefault="00701BDC" w:rsidP="00701BDC">
      <w:pPr>
        <w:ind w:left="90" w:right="450"/>
        <w:rPr>
          <w:sz w:val="28"/>
          <w:szCs w:val="28"/>
        </w:rPr>
      </w:pPr>
    </w:p>
    <w:p w:rsidR="00701BDC" w:rsidRPr="00701BDC" w:rsidRDefault="00701BDC" w:rsidP="00701BDC">
      <w:pPr>
        <w:pBdr>
          <w:top w:val="single" w:sz="4" w:space="1" w:color="auto"/>
          <w:left w:val="single" w:sz="4" w:space="4" w:color="auto"/>
          <w:bottom w:val="single" w:sz="4" w:space="1" w:color="auto"/>
          <w:right w:val="single" w:sz="4" w:space="4" w:color="auto"/>
        </w:pBdr>
        <w:tabs>
          <w:tab w:val="right" w:pos="7020"/>
        </w:tabs>
        <w:ind w:left="-180" w:right="443"/>
        <w:rPr>
          <w:sz w:val="28"/>
          <w:szCs w:val="28"/>
        </w:rPr>
      </w:pPr>
      <w:r w:rsidRPr="00701BDC">
        <w:rPr>
          <w:sz w:val="28"/>
          <w:szCs w:val="28"/>
        </w:rPr>
        <w:t>Sunday’s Worship Attendance: 82</w:t>
      </w:r>
    </w:p>
    <w:p w:rsidR="00701BDC" w:rsidRPr="00701BDC" w:rsidRDefault="00701BDC" w:rsidP="00701BDC">
      <w:pPr>
        <w:pBdr>
          <w:top w:val="single" w:sz="4" w:space="1" w:color="auto"/>
          <w:left w:val="single" w:sz="4" w:space="4" w:color="auto"/>
          <w:bottom w:val="single" w:sz="4" w:space="1" w:color="auto"/>
          <w:right w:val="single" w:sz="4" w:space="4" w:color="auto"/>
        </w:pBdr>
        <w:tabs>
          <w:tab w:val="right" w:pos="7020"/>
        </w:tabs>
        <w:ind w:left="-180" w:right="443"/>
        <w:rPr>
          <w:sz w:val="28"/>
          <w:szCs w:val="28"/>
        </w:rPr>
      </w:pPr>
      <w:r w:rsidRPr="00701BDC">
        <w:rPr>
          <w:sz w:val="28"/>
          <w:szCs w:val="28"/>
        </w:rPr>
        <w:t>Pledges/Offerings/Gifts/Other for November 20    $1,840.00</w:t>
      </w:r>
    </w:p>
    <w:p w:rsidR="00701BDC" w:rsidRPr="00701BDC" w:rsidRDefault="00701BDC" w:rsidP="00701BDC">
      <w:pPr>
        <w:pBdr>
          <w:top w:val="single" w:sz="4" w:space="1" w:color="auto"/>
          <w:left w:val="single" w:sz="4" w:space="4" w:color="auto"/>
          <w:bottom w:val="single" w:sz="4" w:space="1" w:color="auto"/>
          <w:right w:val="single" w:sz="4" w:space="4" w:color="auto"/>
        </w:pBdr>
        <w:tabs>
          <w:tab w:val="right" w:pos="7020"/>
        </w:tabs>
        <w:ind w:left="-180" w:right="443"/>
        <w:rPr>
          <w:sz w:val="28"/>
          <w:szCs w:val="28"/>
        </w:rPr>
      </w:pPr>
      <w:r w:rsidRPr="00701BDC">
        <w:rPr>
          <w:sz w:val="28"/>
          <w:szCs w:val="28"/>
        </w:rPr>
        <w:t>Month Budget Needs                                    $36,104.25</w:t>
      </w:r>
    </w:p>
    <w:p w:rsidR="00701BDC" w:rsidRPr="00701BDC" w:rsidRDefault="00701BDC" w:rsidP="00701BDC">
      <w:pPr>
        <w:pBdr>
          <w:top w:val="single" w:sz="4" w:space="1" w:color="auto"/>
          <w:left w:val="single" w:sz="4" w:space="4" w:color="auto"/>
          <w:bottom w:val="single" w:sz="4" w:space="1" w:color="auto"/>
          <w:right w:val="single" w:sz="4" w:space="4" w:color="auto"/>
        </w:pBdr>
        <w:tabs>
          <w:tab w:val="right" w:pos="7020"/>
        </w:tabs>
        <w:ind w:left="-180" w:right="443"/>
        <w:rPr>
          <w:sz w:val="28"/>
          <w:szCs w:val="28"/>
        </w:rPr>
      </w:pPr>
      <w:r w:rsidRPr="00701BDC">
        <w:rPr>
          <w:sz w:val="28"/>
          <w:szCs w:val="28"/>
        </w:rPr>
        <w:t xml:space="preserve">Monies Received Month to Date                    </w:t>
      </w:r>
      <w:r w:rsidRPr="00701BDC">
        <w:rPr>
          <w:sz w:val="28"/>
          <w:szCs w:val="28"/>
          <w:u w:val="single"/>
        </w:rPr>
        <w:t>10,792.50</w:t>
      </w:r>
    </w:p>
    <w:p w:rsidR="00701BDC" w:rsidRPr="00701BDC" w:rsidRDefault="00701BDC" w:rsidP="00701BDC">
      <w:pPr>
        <w:pBdr>
          <w:top w:val="single" w:sz="4" w:space="1" w:color="auto"/>
          <w:left w:val="single" w:sz="4" w:space="4" w:color="auto"/>
          <w:bottom w:val="single" w:sz="4" w:space="1" w:color="auto"/>
          <w:right w:val="single" w:sz="4" w:space="4" w:color="auto"/>
        </w:pBdr>
        <w:tabs>
          <w:tab w:val="right" w:pos="7020"/>
        </w:tabs>
        <w:ind w:left="-180" w:right="443"/>
        <w:rPr>
          <w:b/>
          <w:sz w:val="28"/>
          <w:szCs w:val="28"/>
        </w:rPr>
      </w:pPr>
      <w:r w:rsidRPr="00701BDC">
        <w:rPr>
          <w:b/>
          <w:sz w:val="28"/>
          <w:szCs w:val="28"/>
        </w:rPr>
        <w:t xml:space="preserve">               Needed as of November 20          $25,311.75</w:t>
      </w:r>
    </w:p>
    <w:p w:rsidR="00701BDC" w:rsidRPr="00701BDC" w:rsidRDefault="00701BDC" w:rsidP="00701BDC">
      <w:pPr>
        <w:tabs>
          <w:tab w:val="right" w:pos="7020"/>
        </w:tabs>
        <w:ind w:left="270" w:right="443"/>
        <w:rPr>
          <w:b/>
          <w:sz w:val="28"/>
          <w:szCs w:val="28"/>
        </w:rPr>
      </w:pPr>
    </w:p>
    <w:p w:rsidR="00701BDC" w:rsidRPr="00701BDC" w:rsidRDefault="00701BDC" w:rsidP="00701BDC">
      <w:pPr>
        <w:tabs>
          <w:tab w:val="left" w:pos="180"/>
        </w:tabs>
        <w:ind w:left="90" w:right="450" w:hanging="270"/>
        <w:rPr>
          <w:b/>
          <w:sz w:val="28"/>
          <w:szCs w:val="28"/>
        </w:rPr>
      </w:pPr>
      <w:bookmarkStart w:id="0" w:name="_GoBack"/>
      <w:bookmarkEnd w:id="0"/>
      <w:r w:rsidRPr="00701BDC">
        <w:rPr>
          <w:b/>
          <w:sz w:val="28"/>
          <w:szCs w:val="28"/>
        </w:rPr>
        <w:t xml:space="preserve">Reminders:  </w:t>
      </w:r>
    </w:p>
    <w:p w:rsidR="00701BDC" w:rsidRPr="00701BDC" w:rsidRDefault="00701BDC" w:rsidP="00701BDC">
      <w:pPr>
        <w:tabs>
          <w:tab w:val="left" w:pos="-90"/>
          <w:tab w:val="left" w:pos="180"/>
        </w:tabs>
        <w:ind w:left="90" w:right="450" w:hanging="270"/>
        <w:rPr>
          <w:b/>
          <w:sz w:val="28"/>
          <w:szCs w:val="28"/>
        </w:rPr>
      </w:pPr>
      <w:r w:rsidRPr="00701BDC">
        <w:rPr>
          <w:b/>
          <w:sz w:val="28"/>
          <w:szCs w:val="28"/>
        </w:rPr>
        <w:t>WF Executive Bd. Meeting - Monday, November 28</w:t>
      </w:r>
      <w:r w:rsidRPr="00701BDC">
        <w:rPr>
          <w:b/>
          <w:sz w:val="28"/>
          <w:szCs w:val="28"/>
          <w:vertAlign w:val="superscript"/>
        </w:rPr>
        <w:t>th</w:t>
      </w:r>
      <w:r w:rsidRPr="00701BDC">
        <w:rPr>
          <w:b/>
          <w:sz w:val="28"/>
          <w:szCs w:val="28"/>
        </w:rPr>
        <w:t xml:space="preserve"> at 10:30am</w:t>
      </w:r>
    </w:p>
    <w:p w:rsidR="00701BDC" w:rsidRPr="00701BDC" w:rsidRDefault="00701BDC" w:rsidP="00701BDC">
      <w:pPr>
        <w:tabs>
          <w:tab w:val="left" w:pos="-90"/>
          <w:tab w:val="left" w:pos="180"/>
        </w:tabs>
        <w:ind w:left="90" w:right="450" w:hanging="270"/>
        <w:rPr>
          <w:b/>
          <w:sz w:val="28"/>
          <w:szCs w:val="28"/>
        </w:rPr>
      </w:pPr>
      <w:r w:rsidRPr="00701BDC">
        <w:rPr>
          <w:b/>
          <w:sz w:val="28"/>
          <w:szCs w:val="28"/>
        </w:rPr>
        <w:t>Ladies Christmas Luncheon – Wednesday, December 7</w:t>
      </w:r>
      <w:r w:rsidRPr="00701BDC">
        <w:rPr>
          <w:b/>
          <w:sz w:val="28"/>
          <w:szCs w:val="28"/>
          <w:vertAlign w:val="superscript"/>
        </w:rPr>
        <w:t>th</w:t>
      </w:r>
      <w:r w:rsidRPr="00701BDC">
        <w:rPr>
          <w:b/>
          <w:sz w:val="28"/>
          <w:szCs w:val="28"/>
        </w:rPr>
        <w:t xml:space="preserve"> at Noon</w:t>
      </w:r>
    </w:p>
    <w:p w:rsidR="00701BDC" w:rsidRPr="00701BDC" w:rsidRDefault="00701BDC" w:rsidP="00701BDC">
      <w:pPr>
        <w:ind w:left="-90" w:right="-45"/>
        <w:jc w:val="center"/>
        <w:rPr>
          <w:b/>
          <w:i/>
          <w:sz w:val="28"/>
          <w:szCs w:val="28"/>
          <w:u w:val="single"/>
        </w:rPr>
      </w:pPr>
    </w:p>
    <w:p w:rsidR="00701BDC" w:rsidRPr="00701BDC" w:rsidRDefault="00701BDC" w:rsidP="00701BDC">
      <w:pPr>
        <w:ind w:left="-90" w:right="-45"/>
        <w:jc w:val="center"/>
        <w:rPr>
          <w:b/>
          <w:i/>
          <w:sz w:val="28"/>
          <w:szCs w:val="28"/>
          <w:u w:val="single"/>
        </w:rPr>
      </w:pPr>
      <w:r w:rsidRPr="00701BDC">
        <w:rPr>
          <w:b/>
          <w:i/>
          <w:sz w:val="28"/>
          <w:szCs w:val="28"/>
          <w:u w:val="single"/>
        </w:rPr>
        <w:t>PRAYER CONCERNS THIS WEEK</w:t>
      </w:r>
    </w:p>
    <w:p w:rsidR="00701BDC" w:rsidRPr="00701BDC" w:rsidRDefault="00701BDC" w:rsidP="00701BDC">
      <w:pPr>
        <w:ind w:left="-90" w:right="-45"/>
        <w:jc w:val="center"/>
        <w:rPr>
          <w:b/>
          <w:i/>
          <w:sz w:val="28"/>
          <w:szCs w:val="28"/>
          <w:u w:val="single"/>
        </w:rPr>
      </w:pPr>
    </w:p>
    <w:p w:rsidR="00701BDC" w:rsidRPr="00701BDC" w:rsidRDefault="00701BDC" w:rsidP="00701BDC">
      <w:pPr>
        <w:ind w:left="-90" w:right="-45"/>
        <w:rPr>
          <w:b/>
          <w:i/>
          <w:sz w:val="28"/>
          <w:szCs w:val="28"/>
        </w:rPr>
      </w:pPr>
      <w:bookmarkStart w:id="1" w:name="_Hlk118794291"/>
      <w:r w:rsidRPr="00701BDC">
        <w:rPr>
          <w:b/>
          <w:i/>
          <w:sz w:val="28"/>
          <w:szCs w:val="28"/>
          <w:u w:val="single"/>
        </w:rPr>
        <w:t>Our Church Family</w:t>
      </w:r>
      <w:r w:rsidRPr="00701BDC">
        <w:rPr>
          <w:b/>
          <w:i/>
          <w:sz w:val="28"/>
          <w:szCs w:val="28"/>
        </w:rPr>
        <w:t>:</w:t>
      </w:r>
    </w:p>
    <w:p w:rsidR="00701BDC" w:rsidRPr="00701BDC" w:rsidRDefault="00701BDC" w:rsidP="00701BDC">
      <w:pPr>
        <w:pStyle w:val="Style1"/>
        <w:spacing w:after="0"/>
        <w:ind w:left="-90" w:right="30"/>
        <w:rPr>
          <w:b/>
          <w:sz w:val="28"/>
          <w:szCs w:val="28"/>
        </w:rPr>
      </w:pPr>
    </w:p>
    <w:p w:rsidR="00701BDC" w:rsidRPr="00701BDC" w:rsidRDefault="00701BDC" w:rsidP="00701BDC">
      <w:pPr>
        <w:pStyle w:val="Style1"/>
        <w:spacing w:after="0"/>
        <w:ind w:left="-90" w:right="356"/>
        <w:rPr>
          <w:color w:val="000000"/>
          <w:sz w:val="28"/>
          <w:szCs w:val="28"/>
        </w:rPr>
      </w:pPr>
      <w:bookmarkStart w:id="2" w:name="_Hlk64293093"/>
      <w:r w:rsidRPr="00701BDC">
        <w:rPr>
          <w:sz w:val="28"/>
          <w:szCs w:val="28"/>
        </w:rPr>
        <w:t>Doris Brame, Judy Byerly, Ann Carroll, Bob Dalton, Corky and Danny Flowers, Riff Footland, Sondra Goforth, Anne Griffin, John Harrold, Dorcas and Ken Hauser, Peggy Hoyle, Jolleen Johnson, Jean and Harvey Lunsford, Nancy Manuel, Lucy Millikan, Brenda Miller, Tom Nicholson, Doris “DG” Noell, Joanna and Bill Oehman, Harry Sapp, Larry Sprinkle, Pam Tatum, Lindsay Tise, Nancy and Ken Tomberlin, Diane Wright.</w:t>
      </w:r>
    </w:p>
    <w:bookmarkEnd w:id="2"/>
    <w:p w:rsidR="00701BDC" w:rsidRPr="00701BDC" w:rsidRDefault="00701BDC" w:rsidP="00701BDC">
      <w:pPr>
        <w:ind w:left="90" w:right="-45"/>
        <w:rPr>
          <w:b/>
          <w:sz w:val="28"/>
          <w:szCs w:val="28"/>
        </w:rPr>
      </w:pPr>
    </w:p>
    <w:p w:rsidR="00701BDC" w:rsidRPr="00701BDC" w:rsidRDefault="00701BDC" w:rsidP="00701BDC">
      <w:pPr>
        <w:ind w:left="-90" w:right="-45"/>
        <w:rPr>
          <w:b/>
          <w:i/>
          <w:sz w:val="28"/>
          <w:szCs w:val="28"/>
        </w:rPr>
      </w:pPr>
      <w:r w:rsidRPr="00701BDC">
        <w:rPr>
          <w:b/>
          <w:i/>
          <w:sz w:val="28"/>
          <w:szCs w:val="28"/>
          <w:u w:val="single"/>
        </w:rPr>
        <w:t>Our Family and Friends</w:t>
      </w:r>
      <w:r w:rsidRPr="00701BDC">
        <w:rPr>
          <w:b/>
          <w:i/>
          <w:sz w:val="28"/>
          <w:szCs w:val="28"/>
        </w:rPr>
        <w:t>:</w:t>
      </w:r>
    </w:p>
    <w:p w:rsidR="00701BDC" w:rsidRPr="00701BDC" w:rsidRDefault="00701BDC" w:rsidP="00701BDC">
      <w:pPr>
        <w:ind w:left="-90" w:right="-45"/>
        <w:rPr>
          <w:b/>
          <w:i/>
          <w:sz w:val="28"/>
          <w:szCs w:val="28"/>
        </w:rPr>
      </w:pPr>
    </w:p>
    <w:p w:rsidR="00701BDC" w:rsidRPr="00701BDC" w:rsidRDefault="00701BDC" w:rsidP="00701BDC">
      <w:pPr>
        <w:pStyle w:val="Style1"/>
        <w:tabs>
          <w:tab w:val="left" w:pos="180"/>
        </w:tabs>
        <w:spacing w:after="0"/>
        <w:ind w:left="-90" w:right="266"/>
        <w:rPr>
          <w:sz w:val="28"/>
          <w:szCs w:val="28"/>
        </w:rPr>
      </w:pPr>
      <w:r w:rsidRPr="00701BDC">
        <w:rPr>
          <w:sz w:val="28"/>
          <w:szCs w:val="28"/>
        </w:rPr>
        <w:t xml:space="preserve">Fred McKinney (brother of Linda Mathers), Larry </w:t>
      </w:r>
      <w:proofErr w:type="spellStart"/>
      <w:r w:rsidRPr="00701BDC">
        <w:rPr>
          <w:sz w:val="28"/>
          <w:szCs w:val="28"/>
        </w:rPr>
        <w:t>McRacken</w:t>
      </w:r>
      <w:proofErr w:type="spellEnd"/>
      <w:r w:rsidRPr="00701BDC">
        <w:rPr>
          <w:sz w:val="28"/>
          <w:szCs w:val="28"/>
        </w:rPr>
        <w:t xml:space="preserve"> (friend of Susan and Gary Hope), Cele Shaver (cousin of Pam Tatum), Chip Van (friend of Pam Tatum). </w:t>
      </w:r>
    </w:p>
    <w:p w:rsidR="00701BDC" w:rsidRPr="00701BDC" w:rsidRDefault="00701BDC" w:rsidP="00701BDC">
      <w:pPr>
        <w:tabs>
          <w:tab w:val="left" w:pos="0"/>
        </w:tabs>
        <w:ind w:left="-180" w:right="266"/>
        <w:rPr>
          <w:sz w:val="28"/>
          <w:szCs w:val="28"/>
        </w:rPr>
      </w:pPr>
    </w:p>
    <w:p w:rsidR="00701BDC" w:rsidRPr="00701BDC" w:rsidRDefault="00701BDC" w:rsidP="00701BDC">
      <w:pPr>
        <w:tabs>
          <w:tab w:val="left" w:pos="0"/>
        </w:tabs>
        <w:overflowPunct w:val="0"/>
        <w:autoSpaceDE w:val="0"/>
        <w:autoSpaceDN w:val="0"/>
        <w:adjustRightInd w:val="0"/>
        <w:ind w:left="-90" w:right="266"/>
        <w:textAlignment w:val="baseline"/>
        <w:rPr>
          <w:b/>
          <w:i/>
          <w:sz w:val="28"/>
          <w:szCs w:val="28"/>
        </w:rPr>
      </w:pPr>
      <w:r w:rsidRPr="00701BDC">
        <w:rPr>
          <w:b/>
          <w:i/>
          <w:sz w:val="28"/>
          <w:szCs w:val="28"/>
          <w:u w:val="single"/>
        </w:rPr>
        <w:t>Pray for our Friends and Family in the Military</w:t>
      </w:r>
      <w:r w:rsidRPr="00701BDC">
        <w:rPr>
          <w:b/>
          <w:i/>
          <w:sz w:val="28"/>
          <w:szCs w:val="28"/>
        </w:rPr>
        <w:t>:</w:t>
      </w:r>
    </w:p>
    <w:p w:rsidR="00701BDC" w:rsidRPr="00701BDC" w:rsidRDefault="00701BDC" w:rsidP="00701BDC">
      <w:pPr>
        <w:tabs>
          <w:tab w:val="left" w:pos="0"/>
        </w:tabs>
        <w:overflowPunct w:val="0"/>
        <w:autoSpaceDE w:val="0"/>
        <w:autoSpaceDN w:val="0"/>
        <w:adjustRightInd w:val="0"/>
        <w:ind w:left="-90" w:right="266"/>
        <w:textAlignment w:val="baseline"/>
        <w:rPr>
          <w:b/>
          <w:sz w:val="28"/>
          <w:szCs w:val="28"/>
        </w:rPr>
      </w:pPr>
      <w:r w:rsidRPr="00701BDC">
        <w:rPr>
          <w:b/>
          <w:sz w:val="28"/>
          <w:szCs w:val="28"/>
        </w:rPr>
        <w:t xml:space="preserve"> </w:t>
      </w:r>
    </w:p>
    <w:p w:rsidR="00701BDC" w:rsidRPr="00701BDC" w:rsidRDefault="00701BDC" w:rsidP="00701BDC">
      <w:pPr>
        <w:tabs>
          <w:tab w:val="left" w:pos="0"/>
        </w:tabs>
        <w:overflowPunct w:val="0"/>
        <w:autoSpaceDE w:val="0"/>
        <w:autoSpaceDN w:val="0"/>
        <w:adjustRightInd w:val="0"/>
        <w:ind w:left="-90" w:right="266"/>
        <w:textAlignment w:val="baseline"/>
        <w:rPr>
          <w:sz w:val="28"/>
          <w:szCs w:val="28"/>
        </w:rPr>
      </w:pPr>
      <w:r w:rsidRPr="00701BDC">
        <w:rPr>
          <w:sz w:val="28"/>
          <w:szCs w:val="28"/>
        </w:rPr>
        <w:t xml:space="preserve">Jordan Hailey (Navy – son of Jerry Hailey), Daniel Millikan (Army – son of Dianne &amp; Alan Millikan), Jeremiah Millikan (Navy – son of Dianne &amp; Alan), Christian Nixon (National Guard – nephew of Candice &amp; Rod Back,  </w:t>
      </w:r>
    </w:p>
    <w:p w:rsidR="00701BDC" w:rsidRPr="00701BDC" w:rsidRDefault="00701BDC" w:rsidP="00701BDC">
      <w:pPr>
        <w:tabs>
          <w:tab w:val="left" w:pos="0"/>
        </w:tabs>
        <w:overflowPunct w:val="0"/>
        <w:autoSpaceDE w:val="0"/>
        <w:autoSpaceDN w:val="0"/>
        <w:adjustRightInd w:val="0"/>
        <w:ind w:left="-90" w:right="266"/>
        <w:textAlignment w:val="baseline"/>
        <w:rPr>
          <w:sz w:val="28"/>
          <w:szCs w:val="28"/>
        </w:rPr>
      </w:pPr>
      <w:r w:rsidRPr="00701BDC">
        <w:rPr>
          <w:sz w:val="28"/>
          <w:szCs w:val="28"/>
        </w:rPr>
        <w:t>Eric Tise (Air Force– grandson of Lindsay Tise).</w:t>
      </w:r>
    </w:p>
    <w:bookmarkEnd w:id="1"/>
    <w:p w:rsidR="00701BDC" w:rsidRPr="00701BDC" w:rsidRDefault="00701BDC" w:rsidP="00701BDC">
      <w:pPr>
        <w:tabs>
          <w:tab w:val="left" w:pos="0"/>
        </w:tabs>
        <w:overflowPunct w:val="0"/>
        <w:autoSpaceDE w:val="0"/>
        <w:autoSpaceDN w:val="0"/>
        <w:adjustRightInd w:val="0"/>
        <w:ind w:left="-90" w:right="266"/>
        <w:textAlignment w:val="baseline"/>
        <w:rPr>
          <w:sz w:val="28"/>
          <w:szCs w:val="28"/>
        </w:rPr>
      </w:pPr>
    </w:p>
    <w:p w:rsidR="00701BDC" w:rsidRPr="00701BDC" w:rsidRDefault="00701BDC" w:rsidP="00701BDC">
      <w:pPr>
        <w:pBdr>
          <w:top w:val="single" w:sz="4" w:space="1" w:color="auto"/>
          <w:left w:val="single" w:sz="4" w:space="4" w:color="auto"/>
          <w:bottom w:val="single" w:sz="4" w:space="1" w:color="auto"/>
          <w:right w:val="single" w:sz="4" w:space="4" w:color="auto"/>
        </w:pBdr>
        <w:ind w:left="-90" w:right="540"/>
        <w:rPr>
          <w:b/>
          <w:bCs/>
          <w:sz w:val="28"/>
          <w:szCs w:val="28"/>
        </w:rPr>
      </w:pPr>
      <w:r w:rsidRPr="00701BDC">
        <w:rPr>
          <w:b/>
          <w:bCs/>
          <w:sz w:val="28"/>
          <w:szCs w:val="28"/>
        </w:rPr>
        <w:t xml:space="preserve">If you selected an angel from the Salvation Army Angel Tree this year, </w:t>
      </w:r>
      <w:r w:rsidRPr="00701BDC">
        <w:rPr>
          <w:b/>
          <w:bCs/>
          <w:sz w:val="28"/>
          <w:szCs w:val="28"/>
          <w:u w:val="single"/>
        </w:rPr>
        <w:t>a</w:t>
      </w:r>
      <w:r w:rsidRPr="00701BDC">
        <w:rPr>
          <w:b/>
          <w:sz w:val="28"/>
          <w:szCs w:val="28"/>
          <w:u w:val="single"/>
        </w:rPr>
        <w:t xml:space="preserve">ll gifts are </w:t>
      </w:r>
      <w:r w:rsidRPr="00701BDC">
        <w:rPr>
          <w:b/>
          <w:bCs/>
          <w:sz w:val="28"/>
          <w:szCs w:val="28"/>
          <w:u w:val="single"/>
        </w:rPr>
        <w:t>due back by December 4.</w:t>
      </w:r>
      <w:r w:rsidRPr="00701BDC">
        <w:rPr>
          <w:b/>
          <w:bCs/>
          <w:sz w:val="28"/>
          <w:szCs w:val="28"/>
        </w:rPr>
        <w:t>   </w:t>
      </w:r>
      <w:r w:rsidRPr="00701BDC">
        <w:rPr>
          <w:sz w:val="28"/>
          <w:szCs w:val="28"/>
        </w:rPr>
        <w:t>Thank you for your support of the children in our community!</w:t>
      </w:r>
    </w:p>
    <w:p w:rsidR="00701BDC" w:rsidRPr="00701BDC" w:rsidRDefault="00701BDC" w:rsidP="00701BDC">
      <w:pPr>
        <w:spacing w:before="1"/>
        <w:ind w:left="180"/>
        <w:jc w:val="center"/>
        <w:rPr>
          <w:b/>
          <w:sz w:val="28"/>
          <w:szCs w:val="28"/>
        </w:rPr>
      </w:pPr>
    </w:p>
    <w:p w:rsidR="00701BDC" w:rsidRPr="00701BDC" w:rsidRDefault="00701BDC" w:rsidP="00701BDC">
      <w:pPr>
        <w:ind w:left="-90" w:right="450"/>
        <w:rPr>
          <w:b/>
          <w:bCs/>
          <w:sz w:val="28"/>
          <w:szCs w:val="28"/>
          <w:vertAlign w:val="superscript"/>
        </w:rPr>
      </w:pPr>
      <w:r w:rsidRPr="00701BDC">
        <w:rPr>
          <w:b/>
          <w:bCs/>
          <w:sz w:val="28"/>
          <w:szCs w:val="28"/>
        </w:rPr>
        <w:t>Results from Church Council on Sunday, November 20</w:t>
      </w:r>
      <w:r w:rsidRPr="00701BDC">
        <w:rPr>
          <w:b/>
          <w:bCs/>
          <w:sz w:val="28"/>
          <w:szCs w:val="28"/>
          <w:vertAlign w:val="superscript"/>
        </w:rPr>
        <w:t>th</w:t>
      </w:r>
    </w:p>
    <w:p w:rsidR="00701BDC" w:rsidRPr="00701BDC" w:rsidRDefault="00701BDC" w:rsidP="00701BDC">
      <w:pPr>
        <w:ind w:left="-90" w:right="450"/>
        <w:rPr>
          <w:bCs/>
          <w:sz w:val="20"/>
        </w:rPr>
      </w:pPr>
      <w:r w:rsidRPr="00701BDC">
        <w:rPr>
          <w:bCs/>
          <w:sz w:val="28"/>
          <w:szCs w:val="28"/>
        </w:rPr>
        <w:t> </w:t>
      </w:r>
    </w:p>
    <w:p w:rsidR="00701BDC" w:rsidRPr="00701BDC" w:rsidRDefault="00701BDC" w:rsidP="00701BDC">
      <w:pPr>
        <w:ind w:left="-90" w:right="450"/>
        <w:rPr>
          <w:bCs/>
          <w:sz w:val="28"/>
          <w:szCs w:val="28"/>
        </w:rPr>
      </w:pPr>
      <w:r w:rsidRPr="00701BDC">
        <w:rPr>
          <w:b/>
          <w:bCs/>
          <w:sz w:val="28"/>
          <w:szCs w:val="28"/>
        </w:rPr>
        <w:t>We want to thank</w:t>
      </w:r>
      <w:r w:rsidRPr="00701BDC">
        <w:rPr>
          <w:bCs/>
          <w:sz w:val="28"/>
          <w:szCs w:val="28"/>
        </w:rPr>
        <w:t xml:space="preserve"> the Nominating Committee members </w:t>
      </w:r>
      <w:r w:rsidRPr="00701BDC">
        <w:rPr>
          <w:color w:val="000000"/>
          <w:sz w:val="28"/>
          <w:szCs w:val="28"/>
          <w:lang w:val="en-GB"/>
        </w:rPr>
        <w:t>Cynthia Faircloth, Chair, Shirley Byerly, Kathy Davis, Dianne Millikan, Mollie Rascoe and Bill Shields</w:t>
      </w:r>
      <w:r w:rsidRPr="00701BDC">
        <w:rPr>
          <w:sz w:val="28"/>
          <w:szCs w:val="28"/>
          <w:lang w:val="en-GB"/>
        </w:rPr>
        <w:t xml:space="preserve"> </w:t>
      </w:r>
      <w:r w:rsidRPr="00701BDC">
        <w:rPr>
          <w:bCs/>
          <w:sz w:val="28"/>
          <w:szCs w:val="28"/>
        </w:rPr>
        <w:t>for their hard work this year.  Below are the Church Council results:</w:t>
      </w:r>
    </w:p>
    <w:p w:rsidR="00701BDC" w:rsidRPr="00701BDC" w:rsidRDefault="00701BDC" w:rsidP="00701BDC">
      <w:pPr>
        <w:ind w:left="-90" w:right="450"/>
        <w:rPr>
          <w:bCs/>
          <w:sz w:val="20"/>
        </w:rPr>
      </w:pPr>
      <w:r w:rsidRPr="00701BDC">
        <w:rPr>
          <w:bCs/>
          <w:sz w:val="20"/>
        </w:rPr>
        <w:t> </w:t>
      </w:r>
    </w:p>
    <w:p w:rsidR="00701BDC" w:rsidRPr="00701BDC" w:rsidRDefault="00701BDC" w:rsidP="00701BDC">
      <w:pPr>
        <w:widowControl w:val="0"/>
        <w:tabs>
          <w:tab w:val="left" w:pos="-31680"/>
        </w:tabs>
        <w:ind w:left="-90" w:right="450"/>
        <w:rPr>
          <w:b/>
          <w:sz w:val="28"/>
          <w:szCs w:val="28"/>
        </w:rPr>
      </w:pPr>
      <w:r w:rsidRPr="00701BDC">
        <w:rPr>
          <w:b/>
          <w:bCs/>
          <w:sz w:val="28"/>
          <w:szCs w:val="28"/>
        </w:rPr>
        <w:t xml:space="preserve">Elected to serve </w:t>
      </w:r>
      <w:r w:rsidRPr="00701BDC">
        <w:rPr>
          <w:sz w:val="28"/>
          <w:szCs w:val="28"/>
        </w:rPr>
        <w:t xml:space="preserve">a three-year term on the Board of Elders: </w:t>
      </w:r>
      <w:r w:rsidRPr="00701BDC">
        <w:rPr>
          <w:b/>
          <w:sz w:val="28"/>
          <w:szCs w:val="28"/>
        </w:rPr>
        <w:t xml:space="preserve">Kathy Davis </w:t>
      </w:r>
      <w:r w:rsidRPr="00701BDC">
        <w:rPr>
          <w:sz w:val="28"/>
          <w:szCs w:val="28"/>
        </w:rPr>
        <w:t xml:space="preserve">and </w:t>
      </w:r>
      <w:r w:rsidRPr="00701BDC">
        <w:rPr>
          <w:b/>
          <w:sz w:val="28"/>
          <w:szCs w:val="28"/>
        </w:rPr>
        <w:t xml:space="preserve">Marshall Mathers.  </w:t>
      </w:r>
      <w:r w:rsidRPr="00701BDC">
        <w:rPr>
          <w:sz w:val="28"/>
          <w:szCs w:val="28"/>
        </w:rPr>
        <w:t>Central Elder (4yr):</w:t>
      </w:r>
      <w:r w:rsidRPr="00701BDC">
        <w:rPr>
          <w:b/>
          <w:sz w:val="28"/>
          <w:szCs w:val="28"/>
        </w:rPr>
        <w:t xml:space="preserve"> Jerry Hailey</w:t>
      </w:r>
      <w:r w:rsidRPr="00701BDC">
        <w:rPr>
          <w:b/>
          <w:sz w:val="28"/>
          <w:szCs w:val="28"/>
        </w:rPr>
        <w:tab/>
      </w:r>
    </w:p>
    <w:p w:rsidR="00701BDC" w:rsidRPr="00701BDC" w:rsidRDefault="00701BDC" w:rsidP="00701BDC">
      <w:pPr>
        <w:tabs>
          <w:tab w:val="left" w:pos="-31680"/>
        </w:tabs>
        <w:ind w:left="-90" w:right="450"/>
        <w:rPr>
          <w:sz w:val="20"/>
        </w:rPr>
      </w:pPr>
      <w:r w:rsidRPr="00701BDC">
        <w:rPr>
          <w:sz w:val="28"/>
          <w:szCs w:val="28"/>
        </w:rPr>
        <w:t> </w:t>
      </w:r>
    </w:p>
    <w:p w:rsidR="00701BDC" w:rsidRPr="00701BDC" w:rsidRDefault="00701BDC" w:rsidP="00701BDC">
      <w:pPr>
        <w:widowControl w:val="0"/>
        <w:tabs>
          <w:tab w:val="left" w:pos="-31680"/>
        </w:tabs>
        <w:ind w:left="-90" w:right="450"/>
        <w:rPr>
          <w:b/>
          <w:bCs/>
          <w:sz w:val="28"/>
          <w:szCs w:val="28"/>
        </w:rPr>
      </w:pPr>
      <w:r w:rsidRPr="00701BDC">
        <w:rPr>
          <w:b/>
          <w:bCs/>
          <w:sz w:val="28"/>
          <w:szCs w:val="28"/>
        </w:rPr>
        <w:t xml:space="preserve">Elected to serve </w:t>
      </w:r>
      <w:r w:rsidRPr="00701BDC">
        <w:rPr>
          <w:sz w:val="28"/>
          <w:szCs w:val="28"/>
        </w:rPr>
        <w:t xml:space="preserve">a three-year term on the Board of Trustees:  </w:t>
      </w:r>
      <w:r w:rsidRPr="00701BDC">
        <w:rPr>
          <w:b/>
          <w:color w:val="000000"/>
          <w:sz w:val="28"/>
          <w:szCs w:val="28"/>
        </w:rPr>
        <w:t xml:space="preserve">Doris Bostian </w:t>
      </w:r>
      <w:r w:rsidRPr="00701BDC">
        <w:rPr>
          <w:color w:val="000000"/>
          <w:sz w:val="28"/>
          <w:szCs w:val="28"/>
        </w:rPr>
        <w:t xml:space="preserve">and </w:t>
      </w:r>
      <w:r w:rsidRPr="00701BDC">
        <w:rPr>
          <w:b/>
          <w:color w:val="000000"/>
          <w:sz w:val="28"/>
          <w:szCs w:val="28"/>
        </w:rPr>
        <w:t xml:space="preserve">Melissa Thompson.  </w:t>
      </w:r>
      <w:r w:rsidRPr="00701BDC">
        <w:rPr>
          <w:color w:val="000000"/>
          <w:sz w:val="28"/>
          <w:szCs w:val="28"/>
        </w:rPr>
        <w:t>Central Trustee (4yr.):</w:t>
      </w:r>
      <w:r w:rsidRPr="00701BDC">
        <w:rPr>
          <w:b/>
          <w:color w:val="000000"/>
          <w:sz w:val="28"/>
          <w:szCs w:val="28"/>
        </w:rPr>
        <w:t xml:space="preserve">  Barry Self </w:t>
      </w:r>
    </w:p>
    <w:p w:rsidR="00710D11" w:rsidRPr="00710D11" w:rsidRDefault="00710D11" w:rsidP="00710D11">
      <w:pPr>
        <w:ind w:left="360"/>
        <w:jc w:val="center"/>
        <w:rPr>
          <w:rFonts w:eastAsia="Calibri"/>
          <w:color w:val="244061" w:themeColor="accent1" w:themeShade="80"/>
          <w:kern w:val="28"/>
          <w:sz w:val="28"/>
          <w:szCs w:val="28"/>
          <w14:cntxtAlts/>
        </w:rPr>
      </w:pPr>
      <w:r w:rsidRPr="00710D11">
        <w:rPr>
          <w:rFonts w:eastAsia="Calibri"/>
          <w:noProof/>
          <w:color w:val="244061" w:themeColor="accent1" w:themeShade="80"/>
          <w:sz w:val="28"/>
          <w:szCs w:val="28"/>
        </w:rPr>
        <w:lastRenderedPageBreak/>
        <w:drawing>
          <wp:inline distT="0" distB="0" distL="0" distR="0" wp14:anchorId="1CAEBD68" wp14:editId="76A4EF42">
            <wp:extent cx="1352550" cy="304800"/>
            <wp:effectExtent l="0" t="0" r="0" b="0"/>
            <wp:docPr id="19" name="Picture 19" descr="Image result for ladies luncheon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adies luncheon clip ar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52550" cy="304800"/>
                    </a:xfrm>
                    <a:prstGeom prst="rect">
                      <a:avLst/>
                    </a:prstGeom>
                    <a:noFill/>
                    <a:ln>
                      <a:noFill/>
                    </a:ln>
                  </pic:spPr>
                </pic:pic>
              </a:graphicData>
            </a:graphic>
          </wp:inline>
        </w:drawing>
      </w:r>
      <w:r w:rsidRPr="00710D11">
        <w:rPr>
          <w:rFonts w:eastAsia="Calibri"/>
          <w:color w:val="244061" w:themeColor="accent1" w:themeShade="80"/>
          <w:kern w:val="28"/>
          <w:sz w:val="28"/>
          <w:szCs w:val="28"/>
          <w14:cntxtAlts/>
        </w:rPr>
        <w:t> </w:t>
      </w:r>
    </w:p>
    <w:p w:rsidR="00710D11" w:rsidRPr="00710D11" w:rsidRDefault="00710D11" w:rsidP="00710D11">
      <w:pPr>
        <w:ind w:left="360"/>
        <w:jc w:val="center"/>
        <w:rPr>
          <w:rFonts w:eastAsia="Calibri"/>
          <w:b/>
          <w:color w:val="000000"/>
          <w:sz w:val="28"/>
          <w:szCs w:val="28"/>
        </w:rPr>
      </w:pPr>
      <w:r w:rsidRPr="00710D11">
        <w:rPr>
          <w:rFonts w:eastAsia="Calibri"/>
          <w:b/>
          <w:color w:val="000000"/>
          <w:sz w:val="28"/>
          <w:szCs w:val="28"/>
        </w:rPr>
        <w:t>Ladies Christmas Luncheon</w:t>
      </w:r>
    </w:p>
    <w:p w:rsidR="00710D11" w:rsidRPr="00710D11" w:rsidRDefault="00710D11" w:rsidP="00710D11">
      <w:pPr>
        <w:ind w:left="360"/>
        <w:rPr>
          <w:rFonts w:eastAsia="Calibri"/>
          <w:b/>
          <w:color w:val="000000"/>
          <w:sz w:val="28"/>
          <w:szCs w:val="28"/>
        </w:rPr>
      </w:pPr>
    </w:p>
    <w:p w:rsidR="00710D11" w:rsidRPr="00710D11" w:rsidRDefault="00710D11" w:rsidP="00710D11">
      <w:pPr>
        <w:ind w:left="360"/>
        <w:rPr>
          <w:rFonts w:eastAsia="Calibri"/>
          <w:color w:val="000000"/>
          <w:sz w:val="28"/>
          <w:szCs w:val="28"/>
        </w:rPr>
      </w:pPr>
      <w:r w:rsidRPr="00710D11">
        <w:rPr>
          <w:rFonts w:eastAsia="Calibri"/>
          <w:b/>
          <w:color w:val="000000"/>
          <w:sz w:val="28"/>
          <w:szCs w:val="28"/>
        </w:rPr>
        <w:t xml:space="preserve">All ladies of the church are invited </w:t>
      </w:r>
      <w:r w:rsidRPr="00710D11">
        <w:rPr>
          <w:rFonts w:eastAsia="Calibri"/>
          <w:color w:val="000000"/>
          <w:sz w:val="28"/>
          <w:szCs w:val="28"/>
        </w:rPr>
        <w:t>to a Christmas Luncheon in the fellowship hall on Wednesday, December 7</w:t>
      </w:r>
      <w:r w:rsidRPr="00710D11">
        <w:rPr>
          <w:rFonts w:eastAsia="Calibri"/>
          <w:color w:val="000000"/>
          <w:sz w:val="28"/>
          <w:szCs w:val="28"/>
          <w:vertAlign w:val="superscript"/>
        </w:rPr>
        <w:t>th</w:t>
      </w:r>
      <w:r w:rsidRPr="00710D11">
        <w:rPr>
          <w:rFonts w:eastAsia="Calibri"/>
          <w:color w:val="000000"/>
          <w:sz w:val="28"/>
          <w:szCs w:val="28"/>
        </w:rPr>
        <w:t xml:space="preserve"> at Noon. The meal is being prepared by the Women’s Fellowship Executive Board and the cost is $6.00 per person. </w:t>
      </w:r>
    </w:p>
    <w:p w:rsidR="0005729B" w:rsidRDefault="0005729B" w:rsidP="008D4A67">
      <w:pPr>
        <w:tabs>
          <w:tab w:val="left" w:pos="-2340"/>
        </w:tabs>
        <w:ind w:left="-180" w:right="180"/>
        <w:rPr>
          <w:b/>
          <w:sz w:val="28"/>
          <w:szCs w:val="28"/>
        </w:rPr>
      </w:pPr>
    </w:p>
    <w:p w:rsidR="008A4F7D" w:rsidRDefault="000F1372" w:rsidP="008D4A67">
      <w:pPr>
        <w:tabs>
          <w:tab w:val="left" w:pos="-2340"/>
        </w:tabs>
        <w:ind w:left="-180" w:right="180"/>
        <w:rPr>
          <w:sz w:val="28"/>
          <w:szCs w:val="28"/>
        </w:rPr>
      </w:pPr>
      <w:r w:rsidRPr="000F1372">
        <w:rPr>
          <w:b/>
          <w:sz w:val="28"/>
          <w:szCs w:val="28"/>
        </w:rPr>
        <w:t>Everyone is invited</w:t>
      </w:r>
      <w:r w:rsidRPr="000F1372">
        <w:rPr>
          <w:sz w:val="28"/>
          <w:szCs w:val="28"/>
        </w:rPr>
        <w:t xml:space="preserve"> to be involved in each of the ministry areas of the congregation.  If you have questions about becoming a participant in our music ministry, children’s ministry, Sunday School, outreach projects or mission efforts, please speak to an usher.</w:t>
      </w:r>
    </w:p>
    <w:p w:rsidR="00CF6A78" w:rsidRDefault="00CF6A78" w:rsidP="008D4A67">
      <w:pPr>
        <w:tabs>
          <w:tab w:val="left" w:pos="-2340"/>
        </w:tabs>
        <w:ind w:left="-180" w:right="180"/>
        <w:rPr>
          <w:sz w:val="24"/>
          <w:szCs w:val="24"/>
        </w:rPr>
      </w:pPr>
    </w:p>
    <w:p w:rsidR="00CF6A78" w:rsidRDefault="00CF6A78" w:rsidP="00CF6A78">
      <w:pPr>
        <w:ind w:right="432"/>
        <w:jc w:val="center"/>
        <w:rPr>
          <w:rFonts w:eastAsiaTheme="minorHAnsi"/>
          <w:b/>
          <w:sz w:val="28"/>
          <w:szCs w:val="28"/>
        </w:rPr>
      </w:pPr>
    </w:p>
    <w:sectPr w:rsidR="00CF6A78" w:rsidSect="00701BDC">
      <w:pgSz w:w="12240" w:h="15840" w:code="1"/>
      <w:pgMar w:top="360" w:right="432" w:bottom="180" w:left="63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C07"/>
    <w:rsid w:val="000205D2"/>
    <w:rsid w:val="00032C16"/>
    <w:rsid w:val="0005729B"/>
    <w:rsid w:val="000657C1"/>
    <w:rsid w:val="00073189"/>
    <w:rsid w:val="00073238"/>
    <w:rsid w:val="0009396E"/>
    <w:rsid w:val="000A5DAD"/>
    <w:rsid w:val="000B00A7"/>
    <w:rsid w:val="000C64F2"/>
    <w:rsid w:val="000D1AC7"/>
    <w:rsid w:val="000E2086"/>
    <w:rsid w:val="000E40B3"/>
    <w:rsid w:val="000F1372"/>
    <w:rsid w:val="00104D4F"/>
    <w:rsid w:val="00114E6C"/>
    <w:rsid w:val="001152AC"/>
    <w:rsid w:val="0014707A"/>
    <w:rsid w:val="00153A47"/>
    <w:rsid w:val="00157890"/>
    <w:rsid w:val="00174A20"/>
    <w:rsid w:val="00180C07"/>
    <w:rsid w:val="001A05EC"/>
    <w:rsid w:val="001A28F4"/>
    <w:rsid w:val="001A7D1A"/>
    <w:rsid w:val="001B3002"/>
    <w:rsid w:val="001B7BEC"/>
    <w:rsid w:val="001D10C7"/>
    <w:rsid w:val="001D79C9"/>
    <w:rsid w:val="00223C8F"/>
    <w:rsid w:val="002338BB"/>
    <w:rsid w:val="00235586"/>
    <w:rsid w:val="0025298D"/>
    <w:rsid w:val="00263B7D"/>
    <w:rsid w:val="00276F6A"/>
    <w:rsid w:val="00281723"/>
    <w:rsid w:val="002A1B0C"/>
    <w:rsid w:val="002C143B"/>
    <w:rsid w:val="002C398D"/>
    <w:rsid w:val="002D18F9"/>
    <w:rsid w:val="002D4CCC"/>
    <w:rsid w:val="002D7514"/>
    <w:rsid w:val="002F4777"/>
    <w:rsid w:val="0030238D"/>
    <w:rsid w:val="00312C9C"/>
    <w:rsid w:val="003322BC"/>
    <w:rsid w:val="00340211"/>
    <w:rsid w:val="003431BB"/>
    <w:rsid w:val="003453EF"/>
    <w:rsid w:val="00352109"/>
    <w:rsid w:val="003544A2"/>
    <w:rsid w:val="003636D2"/>
    <w:rsid w:val="00363DCE"/>
    <w:rsid w:val="00370CD5"/>
    <w:rsid w:val="003765A7"/>
    <w:rsid w:val="003818B2"/>
    <w:rsid w:val="00386A18"/>
    <w:rsid w:val="003972B1"/>
    <w:rsid w:val="00397DF7"/>
    <w:rsid w:val="003B7C35"/>
    <w:rsid w:val="003C487D"/>
    <w:rsid w:val="003C77DB"/>
    <w:rsid w:val="003D1448"/>
    <w:rsid w:val="003E314B"/>
    <w:rsid w:val="003F1507"/>
    <w:rsid w:val="003F40D1"/>
    <w:rsid w:val="003F4AA4"/>
    <w:rsid w:val="00415524"/>
    <w:rsid w:val="0043119E"/>
    <w:rsid w:val="0043152A"/>
    <w:rsid w:val="00431AFF"/>
    <w:rsid w:val="00436268"/>
    <w:rsid w:val="00440618"/>
    <w:rsid w:val="00446814"/>
    <w:rsid w:val="00454110"/>
    <w:rsid w:val="004541DA"/>
    <w:rsid w:val="004635C8"/>
    <w:rsid w:val="00467B92"/>
    <w:rsid w:val="004A013D"/>
    <w:rsid w:val="004A44FC"/>
    <w:rsid w:val="004B3CA3"/>
    <w:rsid w:val="004B4B2B"/>
    <w:rsid w:val="004C4757"/>
    <w:rsid w:val="004D00F3"/>
    <w:rsid w:val="004D30BB"/>
    <w:rsid w:val="004D57DE"/>
    <w:rsid w:val="004E1499"/>
    <w:rsid w:val="004E7B21"/>
    <w:rsid w:val="004F147F"/>
    <w:rsid w:val="004F28E8"/>
    <w:rsid w:val="005078C9"/>
    <w:rsid w:val="00511FD9"/>
    <w:rsid w:val="005162F1"/>
    <w:rsid w:val="005179B5"/>
    <w:rsid w:val="00537010"/>
    <w:rsid w:val="00552B9B"/>
    <w:rsid w:val="00556192"/>
    <w:rsid w:val="005603BB"/>
    <w:rsid w:val="00561738"/>
    <w:rsid w:val="00561910"/>
    <w:rsid w:val="00563EF2"/>
    <w:rsid w:val="00565D87"/>
    <w:rsid w:val="00584F31"/>
    <w:rsid w:val="00590848"/>
    <w:rsid w:val="005A340B"/>
    <w:rsid w:val="005B146D"/>
    <w:rsid w:val="005C1BA4"/>
    <w:rsid w:val="005C3DDA"/>
    <w:rsid w:val="005D2542"/>
    <w:rsid w:val="005D4D09"/>
    <w:rsid w:val="005D4F83"/>
    <w:rsid w:val="005D7731"/>
    <w:rsid w:val="00603B32"/>
    <w:rsid w:val="006120E4"/>
    <w:rsid w:val="0062273E"/>
    <w:rsid w:val="00624196"/>
    <w:rsid w:val="006317FA"/>
    <w:rsid w:val="0063422E"/>
    <w:rsid w:val="00645F69"/>
    <w:rsid w:val="00655D4B"/>
    <w:rsid w:val="00666608"/>
    <w:rsid w:val="006801C3"/>
    <w:rsid w:val="00691187"/>
    <w:rsid w:val="0069211D"/>
    <w:rsid w:val="006A7F5C"/>
    <w:rsid w:val="006B1D5F"/>
    <w:rsid w:val="006B2411"/>
    <w:rsid w:val="006B3D81"/>
    <w:rsid w:val="006B4F82"/>
    <w:rsid w:val="006D3D85"/>
    <w:rsid w:val="006E5F84"/>
    <w:rsid w:val="00701BDC"/>
    <w:rsid w:val="00704E5C"/>
    <w:rsid w:val="00710D11"/>
    <w:rsid w:val="00715EC1"/>
    <w:rsid w:val="00717E16"/>
    <w:rsid w:val="00720054"/>
    <w:rsid w:val="00720929"/>
    <w:rsid w:val="007220A1"/>
    <w:rsid w:val="007246B5"/>
    <w:rsid w:val="00727187"/>
    <w:rsid w:val="00735AE6"/>
    <w:rsid w:val="007365F1"/>
    <w:rsid w:val="00765BDD"/>
    <w:rsid w:val="007730FF"/>
    <w:rsid w:val="00773774"/>
    <w:rsid w:val="00776CCF"/>
    <w:rsid w:val="007A4ED2"/>
    <w:rsid w:val="007A723E"/>
    <w:rsid w:val="007B0842"/>
    <w:rsid w:val="007C02CA"/>
    <w:rsid w:val="007C2828"/>
    <w:rsid w:val="007C4F2C"/>
    <w:rsid w:val="007D3815"/>
    <w:rsid w:val="007E3B96"/>
    <w:rsid w:val="007F10C5"/>
    <w:rsid w:val="00836EED"/>
    <w:rsid w:val="00844087"/>
    <w:rsid w:val="0085245F"/>
    <w:rsid w:val="0085707C"/>
    <w:rsid w:val="0086778E"/>
    <w:rsid w:val="0088345C"/>
    <w:rsid w:val="00890ADC"/>
    <w:rsid w:val="00894054"/>
    <w:rsid w:val="00894073"/>
    <w:rsid w:val="00895CC7"/>
    <w:rsid w:val="008A3E63"/>
    <w:rsid w:val="008A4CA8"/>
    <w:rsid w:val="008A4F7D"/>
    <w:rsid w:val="008B6D15"/>
    <w:rsid w:val="008C2815"/>
    <w:rsid w:val="008C412C"/>
    <w:rsid w:val="008C54E2"/>
    <w:rsid w:val="008D4A67"/>
    <w:rsid w:val="00901DA5"/>
    <w:rsid w:val="009047AD"/>
    <w:rsid w:val="00911590"/>
    <w:rsid w:val="00911774"/>
    <w:rsid w:val="00936AC5"/>
    <w:rsid w:val="00936CCF"/>
    <w:rsid w:val="00937D93"/>
    <w:rsid w:val="00942550"/>
    <w:rsid w:val="00943F20"/>
    <w:rsid w:val="00977430"/>
    <w:rsid w:val="009778EF"/>
    <w:rsid w:val="00980868"/>
    <w:rsid w:val="00985C0D"/>
    <w:rsid w:val="00985C9F"/>
    <w:rsid w:val="009B48B9"/>
    <w:rsid w:val="009C4300"/>
    <w:rsid w:val="009D5F40"/>
    <w:rsid w:val="009E6BE1"/>
    <w:rsid w:val="00A12261"/>
    <w:rsid w:val="00A22969"/>
    <w:rsid w:val="00A229CA"/>
    <w:rsid w:val="00A41CC4"/>
    <w:rsid w:val="00A44573"/>
    <w:rsid w:val="00A478D7"/>
    <w:rsid w:val="00A56259"/>
    <w:rsid w:val="00A572AB"/>
    <w:rsid w:val="00A63142"/>
    <w:rsid w:val="00A75DD5"/>
    <w:rsid w:val="00A75EF0"/>
    <w:rsid w:val="00A85822"/>
    <w:rsid w:val="00A861F4"/>
    <w:rsid w:val="00A87E02"/>
    <w:rsid w:val="00A9066E"/>
    <w:rsid w:val="00A90BB1"/>
    <w:rsid w:val="00AA4A9E"/>
    <w:rsid w:val="00AB1C29"/>
    <w:rsid w:val="00AB292A"/>
    <w:rsid w:val="00AC76BE"/>
    <w:rsid w:val="00AD0AA5"/>
    <w:rsid w:val="00AE1BDE"/>
    <w:rsid w:val="00AE3DEB"/>
    <w:rsid w:val="00B00FCB"/>
    <w:rsid w:val="00B02FCD"/>
    <w:rsid w:val="00B07394"/>
    <w:rsid w:val="00B13183"/>
    <w:rsid w:val="00B26695"/>
    <w:rsid w:val="00B26C38"/>
    <w:rsid w:val="00B71283"/>
    <w:rsid w:val="00B71652"/>
    <w:rsid w:val="00BA1A25"/>
    <w:rsid w:val="00BA6C95"/>
    <w:rsid w:val="00BB0EF9"/>
    <w:rsid w:val="00BC7E34"/>
    <w:rsid w:val="00BD3D70"/>
    <w:rsid w:val="00BE2DE9"/>
    <w:rsid w:val="00BF2C9A"/>
    <w:rsid w:val="00C0384A"/>
    <w:rsid w:val="00C1244B"/>
    <w:rsid w:val="00C15578"/>
    <w:rsid w:val="00C3523F"/>
    <w:rsid w:val="00C4073A"/>
    <w:rsid w:val="00C45281"/>
    <w:rsid w:val="00C5036C"/>
    <w:rsid w:val="00C5391B"/>
    <w:rsid w:val="00C539EF"/>
    <w:rsid w:val="00C60567"/>
    <w:rsid w:val="00C60A11"/>
    <w:rsid w:val="00C755C9"/>
    <w:rsid w:val="00C850DC"/>
    <w:rsid w:val="00C952CA"/>
    <w:rsid w:val="00CA56DC"/>
    <w:rsid w:val="00CE5D6D"/>
    <w:rsid w:val="00CF184B"/>
    <w:rsid w:val="00CF6A78"/>
    <w:rsid w:val="00D01041"/>
    <w:rsid w:val="00D208C9"/>
    <w:rsid w:val="00D514D9"/>
    <w:rsid w:val="00D82010"/>
    <w:rsid w:val="00D97697"/>
    <w:rsid w:val="00D97F0D"/>
    <w:rsid w:val="00DA4B50"/>
    <w:rsid w:val="00DC0473"/>
    <w:rsid w:val="00DD0C37"/>
    <w:rsid w:val="00DD2D9C"/>
    <w:rsid w:val="00DE3EFA"/>
    <w:rsid w:val="00DF57E6"/>
    <w:rsid w:val="00E12F49"/>
    <w:rsid w:val="00E26714"/>
    <w:rsid w:val="00E26D36"/>
    <w:rsid w:val="00E3589A"/>
    <w:rsid w:val="00E62573"/>
    <w:rsid w:val="00E62983"/>
    <w:rsid w:val="00E71336"/>
    <w:rsid w:val="00E80454"/>
    <w:rsid w:val="00E927F8"/>
    <w:rsid w:val="00E95532"/>
    <w:rsid w:val="00E95592"/>
    <w:rsid w:val="00EA373A"/>
    <w:rsid w:val="00EA7B11"/>
    <w:rsid w:val="00EC365A"/>
    <w:rsid w:val="00EC3BEA"/>
    <w:rsid w:val="00ED2CDE"/>
    <w:rsid w:val="00EE5BD3"/>
    <w:rsid w:val="00F03FFA"/>
    <w:rsid w:val="00F22D73"/>
    <w:rsid w:val="00F35DC0"/>
    <w:rsid w:val="00F40DA6"/>
    <w:rsid w:val="00F54031"/>
    <w:rsid w:val="00F54101"/>
    <w:rsid w:val="00F543F6"/>
    <w:rsid w:val="00F71560"/>
    <w:rsid w:val="00F757BD"/>
    <w:rsid w:val="00F813A8"/>
    <w:rsid w:val="00F90B78"/>
    <w:rsid w:val="00FA471C"/>
    <w:rsid w:val="00FA5F90"/>
    <w:rsid w:val="00FB52C1"/>
    <w:rsid w:val="00FC6D40"/>
    <w:rsid w:val="00FE2D19"/>
    <w:rsid w:val="00FE7D9D"/>
    <w:rsid w:val="00FF75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8D316"/>
  <w15:docId w15:val="{43B08387-6AF1-4BA6-AF8A-D54261791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0C07"/>
    <w:rPr>
      <w:rFonts w:eastAsia="Times New Roman"/>
      <w:sz w:val="22"/>
    </w:rPr>
  </w:style>
  <w:style w:type="paragraph" w:styleId="Heading2">
    <w:name w:val="heading 2"/>
    <w:basedOn w:val="Normal"/>
    <w:next w:val="Normal"/>
    <w:link w:val="Heading2Char"/>
    <w:uiPriority w:val="9"/>
    <w:semiHidden/>
    <w:unhideWhenUsed/>
    <w:qFormat/>
    <w:rsid w:val="00701BD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6">
    <w:name w:val="heading 6"/>
    <w:basedOn w:val="Normal"/>
    <w:next w:val="Normal"/>
    <w:link w:val="Heading6Char"/>
    <w:uiPriority w:val="9"/>
    <w:semiHidden/>
    <w:unhideWhenUsed/>
    <w:qFormat/>
    <w:rsid w:val="0014707A"/>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9">
    <w:name w:val="heading 9"/>
    <w:basedOn w:val="Normal"/>
    <w:next w:val="Normal"/>
    <w:link w:val="Heading9Char"/>
    <w:qFormat/>
    <w:rsid w:val="0014707A"/>
    <w:pPr>
      <w:keepNext/>
      <w:overflowPunct w:val="0"/>
      <w:autoSpaceDE w:val="0"/>
      <w:autoSpaceDN w:val="0"/>
      <w:adjustRightInd w:val="0"/>
      <w:ind w:left="180" w:right="-180"/>
      <w:jc w:val="center"/>
      <w:textAlignment w:val="baseline"/>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180C07"/>
    <w:pPr>
      <w:spacing w:line="240" w:lineRule="atLeast"/>
      <w:ind w:left="270" w:right="-90"/>
      <w:jc w:val="both"/>
    </w:pPr>
    <w:rPr>
      <w:i/>
      <w:sz w:val="28"/>
    </w:rPr>
  </w:style>
  <w:style w:type="paragraph" w:styleId="Subtitle">
    <w:name w:val="Subtitle"/>
    <w:basedOn w:val="Normal"/>
    <w:link w:val="SubtitleChar"/>
    <w:qFormat/>
    <w:rsid w:val="00180C07"/>
    <w:pPr>
      <w:spacing w:line="240" w:lineRule="atLeast"/>
      <w:ind w:left="-270" w:right="90"/>
      <w:jc w:val="center"/>
    </w:pPr>
    <w:rPr>
      <w:rFonts w:ascii="Book Antiqua" w:hAnsi="Book Antiqua"/>
      <w:b/>
    </w:rPr>
  </w:style>
  <w:style w:type="character" w:customStyle="1" w:styleId="SubtitleChar">
    <w:name w:val="Subtitle Char"/>
    <w:link w:val="Subtitle"/>
    <w:rsid w:val="00180C07"/>
    <w:rPr>
      <w:rFonts w:ascii="Book Antiqua" w:eastAsia="Times New Roman" w:hAnsi="Book Antiqua"/>
      <w:b/>
      <w:color w:val="auto"/>
      <w:sz w:val="22"/>
      <w:szCs w:val="20"/>
      <w:vertAlign w:val="baseline"/>
    </w:rPr>
  </w:style>
  <w:style w:type="paragraph" w:styleId="Header">
    <w:name w:val="header"/>
    <w:basedOn w:val="Normal"/>
    <w:link w:val="HeaderChar"/>
    <w:uiPriority w:val="99"/>
    <w:rsid w:val="00180C07"/>
    <w:pPr>
      <w:tabs>
        <w:tab w:val="center" w:pos="4320"/>
        <w:tab w:val="right" w:pos="8640"/>
      </w:tabs>
    </w:pPr>
  </w:style>
  <w:style w:type="character" w:customStyle="1" w:styleId="HeaderChar">
    <w:name w:val="Header Char"/>
    <w:link w:val="Header"/>
    <w:uiPriority w:val="99"/>
    <w:rsid w:val="00180C07"/>
    <w:rPr>
      <w:rFonts w:eastAsia="Times New Roman"/>
      <w:color w:val="auto"/>
      <w:sz w:val="22"/>
      <w:szCs w:val="20"/>
      <w:vertAlign w:val="baseline"/>
    </w:rPr>
  </w:style>
  <w:style w:type="paragraph" w:styleId="PlainText">
    <w:name w:val="Plain Text"/>
    <w:basedOn w:val="Normal"/>
    <w:link w:val="PlainTextChar"/>
    <w:uiPriority w:val="99"/>
    <w:unhideWhenUsed/>
    <w:rsid w:val="00032C16"/>
    <w:pPr>
      <w:jc w:val="both"/>
    </w:pPr>
    <w:rPr>
      <w:rFonts w:ascii="Calibri" w:eastAsia="Calibri" w:hAnsi="Calibri"/>
      <w:szCs w:val="21"/>
    </w:rPr>
  </w:style>
  <w:style w:type="character" w:customStyle="1" w:styleId="PlainTextChar">
    <w:name w:val="Plain Text Char"/>
    <w:link w:val="PlainText"/>
    <w:uiPriority w:val="99"/>
    <w:rsid w:val="00032C16"/>
    <w:rPr>
      <w:rFonts w:ascii="Calibri" w:hAnsi="Calibri"/>
      <w:sz w:val="22"/>
      <w:szCs w:val="21"/>
    </w:rPr>
  </w:style>
  <w:style w:type="character" w:customStyle="1" w:styleId="Heading9Char">
    <w:name w:val="Heading 9 Char"/>
    <w:basedOn w:val="DefaultParagraphFont"/>
    <w:link w:val="Heading9"/>
    <w:rsid w:val="0014707A"/>
    <w:rPr>
      <w:rFonts w:eastAsia="Times New Roman"/>
      <w:b/>
      <w:sz w:val="22"/>
    </w:rPr>
  </w:style>
  <w:style w:type="character" w:customStyle="1" w:styleId="Heading6Char">
    <w:name w:val="Heading 6 Char"/>
    <w:basedOn w:val="DefaultParagraphFont"/>
    <w:link w:val="Heading6"/>
    <w:uiPriority w:val="9"/>
    <w:semiHidden/>
    <w:rsid w:val="0014707A"/>
    <w:rPr>
      <w:rFonts w:asciiTheme="majorHAnsi" w:eastAsiaTheme="majorEastAsia" w:hAnsiTheme="majorHAnsi" w:cstheme="majorBidi"/>
      <w:i/>
      <w:iCs/>
      <w:color w:val="243F60" w:themeColor="accent1" w:themeShade="7F"/>
      <w:sz w:val="22"/>
    </w:rPr>
  </w:style>
  <w:style w:type="paragraph" w:styleId="BalloonText">
    <w:name w:val="Balloon Text"/>
    <w:basedOn w:val="Normal"/>
    <w:link w:val="BalloonTextChar"/>
    <w:uiPriority w:val="99"/>
    <w:semiHidden/>
    <w:unhideWhenUsed/>
    <w:rsid w:val="006E5F84"/>
    <w:rPr>
      <w:rFonts w:ascii="Tahoma" w:hAnsi="Tahoma" w:cs="Tahoma"/>
      <w:sz w:val="16"/>
      <w:szCs w:val="16"/>
    </w:rPr>
  </w:style>
  <w:style w:type="character" w:customStyle="1" w:styleId="BalloonTextChar">
    <w:name w:val="Balloon Text Char"/>
    <w:basedOn w:val="DefaultParagraphFont"/>
    <w:link w:val="BalloonText"/>
    <w:uiPriority w:val="99"/>
    <w:semiHidden/>
    <w:rsid w:val="006E5F84"/>
    <w:rPr>
      <w:rFonts w:ascii="Tahoma" w:eastAsia="Times New Roman" w:hAnsi="Tahoma" w:cs="Tahoma"/>
      <w:sz w:val="16"/>
      <w:szCs w:val="16"/>
    </w:rPr>
  </w:style>
  <w:style w:type="paragraph" w:styleId="Title">
    <w:name w:val="Title"/>
    <w:basedOn w:val="Normal"/>
    <w:next w:val="Normal"/>
    <w:link w:val="TitleChar"/>
    <w:qFormat/>
    <w:rsid w:val="00AE3DEB"/>
    <w:pPr>
      <w:autoSpaceDE w:val="0"/>
      <w:autoSpaceDN w:val="0"/>
      <w:adjustRightInd w:val="0"/>
    </w:pPr>
    <w:rPr>
      <w:sz w:val="20"/>
      <w:szCs w:val="24"/>
    </w:rPr>
  </w:style>
  <w:style w:type="character" w:customStyle="1" w:styleId="TitleChar">
    <w:name w:val="Title Char"/>
    <w:basedOn w:val="DefaultParagraphFont"/>
    <w:link w:val="Title"/>
    <w:rsid w:val="00AE3DEB"/>
    <w:rPr>
      <w:rFonts w:eastAsia="Times New Roman"/>
      <w:szCs w:val="24"/>
    </w:rPr>
  </w:style>
  <w:style w:type="paragraph" w:styleId="BodyText">
    <w:name w:val="Body Text"/>
    <w:basedOn w:val="Normal"/>
    <w:link w:val="BodyTextChar"/>
    <w:rsid w:val="00AE3DEB"/>
    <w:pPr>
      <w:overflowPunct w:val="0"/>
      <w:autoSpaceDE w:val="0"/>
      <w:autoSpaceDN w:val="0"/>
      <w:adjustRightInd w:val="0"/>
      <w:textAlignment w:val="baseline"/>
    </w:pPr>
    <w:rPr>
      <w:b/>
      <w:bCs/>
      <w:sz w:val="24"/>
    </w:rPr>
  </w:style>
  <w:style w:type="character" w:customStyle="1" w:styleId="BodyTextChar">
    <w:name w:val="Body Text Char"/>
    <w:basedOn w:val="DefaultParagraphFont"/>
    <w:link w:val="BodyText"/>
    <w:rsid w:val="00AE3DEB"/>
    <w:rPr>
      <w:rFonts w:eastAsia="Times New Roman"/>
      <w:b/>
      <w:bCs/>
      <w:sz w:val="24"/>
    </w:rPr>
  </w:style>
  <w:style w:type="paragraph" w:styleId="BodyTextIndent2">
    <w:name w:val="Body Text Indent 2"/>
    <w:basedOn w:val="Normal"/>
    <w:link w:val="BodyTextIndent2Char"/>
    <w:rsid w:val="00AE3DEB"/>
    <w:pPr>
      <w:overflowPunct w:val="0"/>
      <w:autoSpaceDE w:val="0"/>
      <w:autoSpaceDN w:val="0"/>
      <w:adjustRightInd w:val="0"/>
      <w:ind w:left="360"/>
      <w:jc w:val="both"/>
      <w:textAlignment w:val="baseline"/>
    </w:pPr>
    <w:rPr>
      <w:b/>
      <w:bCs/>
      <w:color w:val="000000"/>
      <w:sz w:val="24"/>
    </w:rPr>
  </w:style>
  <w:style w:type="character" w:customStyle="1" w:styleId="BodyTextIndent2Char">
    <w:name w:val="Body Text Indent 2 Char"/>
    <w:basedOn w:val="DefaultParagraphFont"/>
    <w:link w:val="BodyTextIndent2"/>
    <w:rsid w:val="00AE3DEB"/>
    <w:rPr>
      <w:rFonts w:eastAsia="Times New Roman"/>
      <w:b/>
      <w:bCs/>
      <w:color w:val="000000"/>
      <w:sz w:val="24"/>
    </w:rPr>
  </w:style>
  <w:style w:type="paragraph" w:styleId="BodyText3">
    <w:name w:val="Body Text 3"/>
    <w:basedOn w:val="Normal"/>
    <w:link w:val="BodyText3Char"/>
    <w:rsid w:val="00AE3DEB"/>
    <w:pPr>
      <w:overflowPunct w:val="0"/>
      <w:autoSpaceDE w:val="0"/>
      <w:autoSpaceDN w:val="0"/>
      <w:adjustRightInd w:val="0"/>
      <w:textAlignment w:val="baseline"/>
    </w:pPr>
    <w:rPr>
      <w:color w:val="000000"/>
      <w:sz w:val="24"/>
    </w:rPr>
  </w:style>
  <w:style w:type="character" w:customStyle="1" w:styleId="BodyText3Char">
    <w:name w:val="Body Text 3 Char"/>
    <w:basedOn w:val="DefaultParagraphFont"/>
    <w:link w:val="BodyText3"/>
    <w:rsid w:val="00AE3DEB"/>
    <w:rPr>
      <w:rFonts w:eastAsia="Times New Roman"/>
      <w:color w:val="000000"/>
      <w:sz w:val="24"/>
    </w:rPr>
  </w:style>
  <w:style w:type="paragraph" w:customStyle="1" w:styleId="Style1">
    <w:name w:val="Style1"/>
    <w:basedOn w:val="Normal"/>
    <w:rsid w:val="008D4A67"/>
    <w:pPr>
      <w:overflowPunct w:val="0"/>
      <w:autoSpaceDE w:val="0"/>
      <w:autoSpaceDN w:val="0"/>
      <w:adjustRightInd w:val="0"/>
      <w:spacing w:after="120"/>
      <w:textAlignment w:val="baseline"/>
    </w:pPr>
  </w:style>
  <w:style w:type="paragraph" w:styleId="NoSpacing">
    <w:name w:val="No Spacing"/>
    <w:uiPriority w:val="1"/>
    <w:qFormat/>
    <w:rsid w:val="008D4A67"/>
    <w:rPr>
      <w:rFonts w:asciiTheme="minorHAnsi" w:eastAsiaTheme="minorHAnsi" w:hAnsiTheme="minorHAnsi" w:cstheme="minorBidi"/>
      <w:sz w:val="22"/>
      <w:szCs w:val="22"/>
    </w:rPr>
  </w:style>
  <w:style w:type="character" w:styleId="Hyperlink">
    <w:name w:val="Hyperlink"/>
    <w:rsid w:val="00590848"/>
    <w:rPr>
      <w:color w:val="0000FF"/>
      <w:u w:val="single"/>
    </w:rPr>
  </w:style>
  <w:style w:type="paragraph" w:styleId="NormalWeb">
    <w:name w:val="Normal (Web)"/>
    <w:basedOn w:val="Normal"/>
    <w:uiPriority w:val="99"/>
    <w:semiHidden/>
    <w:unhideWhenUsed/>
    <w:rsid w:val="00E71336"/>
    <w:pPr>
      <w:spacing w:before="100" w:beforeAutospacing="1" w:after="100" w:afterAutospacing="1"/>
    </w:pPr>
    <w:rPr>
      <w:rFonts w:ascii="Calibri" w:eastAsiaTheme="minorHAnsi" w:hAnsi="Calibri" w:cs="Calibri"/>
      <w:szCs w:val="22"/>
    </w:rPr>
  </w:style>
  <w:style w:type="paragraph" w:customStyle="1" w:styleId="chorus">
    <w:name w:val="chorus"/>
    <w:basedOn w:val="Normal"/>
    <w:rsid w:val="00E71336"/>
    <w:pPr>
      <w:spacing w:before="100" w:beforeAutospacing="1" w:after="100" w:afterAutospacing="1"/>
    </w:pPr>
    <w:rPr>
      <w:sz w:val="24"/>
      <w:szCs w:val="24"/>
    </w:rPr>
  </w:style>
  <w:style w:type="character" w:styleId="Emphasis">
    <w:name w:val="Emphasis"/>
    <w:basedOn w:val="DefaultParagraphFont"/>
    <w:uiPriority w:val="20"/>
    <w:qFormat/>
    <w:rsid w:val="00710D11"/>
    <w:rPr>
      <w:i/>
      <w:iCs/>
    </w:rPr>
  </w:style>
  <w:style w:type="character" w:customStyle="1" w:styleId="Heading2Char">
    <w:name w:val="Heading 2 Char"/>
    <w:basedOn w:val="DefaultParagraphFont"/>
    <w:link w:val="Heading2"/>
    <w:uiPriority w:val="9"/>
    <w:semiHidden/>
    <w:rsid w:val="00701BDC"/>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7156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fairviewmoravianchurch.or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75F3D7-CE03-4EDF-8C78-ACC338C21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893</Words>
  <Characters>5096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dc:creator>
  <cp:lastModifiedBy>Patricia</cp:lastModifiedBy>
  <cp:revision>2</cp:revision>
  <cp:lastPrinted>2016-12-15T20:21:00Z</cp:lastPrinted>
  <dcterms:created xsi:type="dcterms:W3CDTF">2022-11-22T17:43:00Z</dcterms:created>
  <dcterms:modified xsi:type="dcterms:W3CDTF">2022-11-22T17:43:00Z</dcterms:modified>
</cp:coreProperties>
</file>