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073" w:rsidRPr="007F10C5" w:rsidRDefault="00894073" w:rsidP="00894073">
      <w:pPr>
        <w:pStyle w:val="Header"/>
        <w:tabs>
          <w:tab w:val="clear" w:pos="4320"/>
          <w:tab w:val="clear" w:pos="8640"/>
        </w:tabs>
        <w:ind w:left="-180" w:right="180"/>
        <w:jc w:val="center"/>
        <w:rPr>
          <w:rFonts w:ascii="Lucida Handwriting" w:hAnsi="Lucida Handwriting"/>
          <w:b/>
          <w:bCs/>
          <w:kern w:val="28"/>
          <w:sz w:val="28"/>
          <w:szCs w:val="28"/>
        </w:rPr>
      </w:pPr>
    </w:p>
    <w:p w:rsidR="00590848" w:rsidRPr="00590848" w:rsidRDefault="00590848" w:rsidP="00590848">
      <w:pPr>
        <w:spacing w:before="1"/>
        <w:ind w:left="180"/>
        <w:jc w:val="center"/>
        <w:rPr>
          <w:b/>
          <w:sz w:val="72"/>
          <w:szCs w:val="72"/>
        </w:rPr>
      </w:pPr>
      <w:r w:rsidRPr="00590848">
        <w:rPr>
          <w:b/>
          <w:sz w:val="72"/>
          <w:szCs w:val="72"/>
        </w:rPr>
        <w:t>Fairview Moravian Church</w:t>
      </w:r>
    </w:p>
    <w:p w:rsidR="00590848" w:rsidRPr="007D4D4D" w:rsidRDefault="00590848" w:rsidP="00590848">
      <w:pPr>
        <w:spacing w:before="1"/>
        <w:ind w:left="180"/>
        <w:jc w:val="center"/>
        <w:rPr>
          <w:b/>
          <w:sz w:val="32"/>
          <w:szCs w:val="32"/>
        </w:rPr>
      </w:pPr>
    </w:p>
    <w:p w:rsidR="00590848" w:rsidRPr="009519A4" w:rsidRDefault="00590848" w:rsidP="00590848">
      <w:pPr>
        <w:spacing w:before="81" w:line="501" w:lineRule="auto"/>
        <w:ind w:left="984" w:right="810"/>
        <w:jc w:val="center"/>
        <w:rPr>
          <w:sz w:val="12"/>
          <w:szCs w:val="12"/>
        </w:rPr>
      </w:pPr>
    </w:p>
    <w:p w:rsidR="00590848" w:rsidRDefault="00590848" w:rsidP="00590848">
      <w:pPr>
        <w:ind w:left="979" w:right="806"/>
        <w:jc w:val="center"/>
        <w:rPr>
          <w:b/>
          <w:sz w:val="28"/>
          <w:szCs w:val="28"/>
        </w:rPr>
      </w:pPr>
      <w:r>
        <w:rPr>
          <w:rFonts w:ascii="Old English Text MT"/>
          <w:b/>
          <w:noProof/>
          <w:sz w:val="20"/>
        </w:rPr>
        <w:drawing>
          <wp:anchor distT="0" distB="0" distL="0" distR="0" simplePos="0" relativeHeight="251659264" behindDoc="0" locked="0" layoutInCell="1" allowOverlap="1" wp14:anchorId="1EBDECCA" wp14:editId="7731BD19">
            <wp:simplePos x="0" y="0"/>
            <wp:positionH relativeFrom="page">
              <wp:posOffset>2476500</wp:posOffset>
            </wp:positionH>
            <wp:positionV relativeFrom="paragraph">
              <wp:posOffset>398145</wp:posOffset>
            </wp:positionV>
            <wp:extent cx="3048000" cy="2971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848" w:rsidRDefault="00590848" w:rsidP="00590848">
      <w:pPr>
        <w:ind w:left="979" w:right="806"/>
        <w:jc w:val="center"/>
        <w:rPr>
          <w:b/>
          <w:sz w:val="28"/>
          <w:szCs w:val="28"/>
        </w:rPr>
      </w:pPr>
    </w:p>
    <w:p w:rsidR="00590848" w:rsidRDefault="00590848" w:rsidP="00590848">
      <w:pPr>
        <w:ind w:left="979" w:right="806"/>
        <w:jc w:val="center"/>
        <w:rPr>
          <w:b/>
          <w:sz w:val="36"/>
          <w:szCs w:val="36"/>
        </w:rPr>
      </w:pPr>
    </w:p>
    <w:p w:rsidR="00590848" w:rsidRDefault="00590848" w:rsidP="00590848">
      <w:pPr>
        <w:ind w:left="979" w:right="806"/>
        <w:jc w:val="center"/>
        <w:rPr>
          <w:b/>
          <w:sz w:val="36"/>
          <w:szCs w:val="36"/>
        </w:rPr>
      </w:pPr>
    </w:p>
    <w:p w:rsidR="00590848" w:rsidRPr="006B1D5F" w:rsidRDefault="00590848" w:rsidP="00590848">
      <w:pPr>
        <w:ind w:left="979" w:right="806"/>
        <w:jc w:val="center"/>
        <w:rPr>
          <w:b/>
          <w:sz w:val="40"/>
          <w:szCs w:val="40"/>
        </w:rPr>
      </w:pPr>
      <w:r w:rsidRPr="006B1D5F">
        <w:rPr>
          <w:b/>
          <w:sz w:val="40"/>
          <w:szCs w:val="40"/>
        </w:rPr>
        <w:t>6550 Silas Creek Parkway</w:t>
      </w:r>
    </w:p>
    <w:p w:rsidR="00590848" w:rsidRPr="006B1D5F" w:rsidRDefault="00590848" w:rsidP="00590848">
      <w:pPr>
        <w:ind w:left="979" w:right="806"/>
        <w:jc w:val="center"/>
        <w:rPr>
          <w:b/>
          <w:sz w:val="40"/>
          <w:szCs w:val="40"/>
        </w:rPr>
      </w:pPr>
      <w:r w:rsidRPr="006B1D5F">
        <w:rPr>
          <w:b/>
          <w:sz w:val="40"/>
          <w:szCs w:val="40"/>
        </w:rPr>
        <w:t>Winston-Salem, NC 27106</w:t>
      </w:r>
    </w:p>
    <w:p w:rsidR="00590848" w:rsidRPr="006B1D5F" w:rsidRDefault="00590848" w:rsidP="00590848">
      <w:pPr>
        <w:ind w:left="1710" w:hanging="540"/>
        <w:jc w:val="center"/>
        <w:rPr>
          <w:b/>
          <w:sz w:val="40"/>
          <w:szCs w:val="40"/>
        </w:rPr>
      </w:pPr>
    </w:p>
    <w:p w:rsidR="00590848" w:rsidRPr="006B1D5F" w:rsidRDefault="00590848" w:rsidP="006B1D5F">
      <w:pPr>
        <w:tabs>
          <w:tab w:val="left" w:pos="4500"/>
        </w:tabs>
        <w:ind w:left="1710" w:hanging="540"/>
        <w:rPr>
          <w:b/>
          <w:sz w:val="40"/>
          <w:szCs w:val="40"/>
        </w:rPr>
      </w:pPr>
      <w:r w:rsidRPr="006B1D5F">
        <w:rPr>
          <w:b/>
          <w:sz w:val="40"/>
          <w:szCs w:val="40"/>
        </w:rPr>
        <w:t xml:space="preserve">                      </w:t>
      </w:r>
      <w:r w:rsidRPr="006B1D5F">
        <w:rPr>
          <w:b/>
          <w:sz w:val="40"/>
          <w:szCs w:val="40"/>
        </w:rPr>
        <w:tab/>
        <w:t>336-768-5629</w:t>
      </w:r>
    </w:p>
    <w:p w:rsidR="00590848" w:rsidRPr="00590848" w:rsidRDefault="00590848" w:rsidP="00590848">
      <w:pPr>
        <w:tabs>
          <w:tab w:val="left" w:pos="0"/>
        </w:tabs>
        <w:ind w:left="1890" w:hanging="540"/>
        <w:jc w:val="center"/>
        <w:rPr>
          <w:b/>
          <w:sz w:val="36"/>
          <w:szCs w:val="36"/>
        </w:rPr>
      </w:pPr>
    </w:p>
    <w:p w:rsidR="00590848" w:rsidRPr="006B1D5F" w:rsidRDefault="0085245F" w:rsidP="00590848">
      <w:pPr>
        <w:tabs>
          <w:tab w:val="left" w:pos="0"/>
        </w:tabs>
        <w:ind w:left="810" w:hanging="540"/>
        <w:jc w:val="center"/>
        <w:rPr>
          <w:rStyle w:val="Hyperlink"/>
          <w:rFonts w:eastAsia="Calibri"/>
          <w:b/>
          <w:sz w:val="40"/>
          <w:szCs w:val="40"/>
        </w:rPr>
      </w:pPr>
      <w:hyperlink r:id="rId6" w:history="1">
        <w:r w:rsidR="00590848" w:rsidRPr="006B1D5F">
          <w:rPr>
            <w:rStyle w:val="Hyperlink"/>
            <w:rFonts w:eastAsia="Calibri"/>
            <w:sz w:val="40"/>
            <w:szCs w:val="40"/>
          </w:rPr>
          <w:t>www.fairviewmoravianchurch.org</w:t>
        </w:r>
      </w:hyperlink>
    </w:p>
    <w:p w:rsidR="00590848" w:rsidRPr="00590848" w:rsidRDefault="00590848" w:rsidP="00590848">
      <w:pPr>
        <w:tabs>
          <w:tab w:val="left" w:pos="0"/>
        </w:tabs>
        <w:ind w:left="810" w:hanging="540"/>
        <w:jc w:val="center"/>
        <w:rPr>
          <w:rStyle w:val="Hyperlink"/>
          <w:rFonts w:eastAsia="Calibri"/>
          <w:b/>
          <w:sz w:val="36"/>
          <w:szCs w:val="36"/>
        </w:rPr>
      </w:pPr>
    </w:p>
    <w:p w:rsidR="00590848" w:rsidRDefault="00590848" w:rsidP="00590848">
      <w:pPr>
        <w:tabs>
          <w:tab w:val="left" w:pos="0"/>
        </w:tabs>
        <w:ind w:left="810" w:hanging="540"/>
        <w:jc w:val="center"/>
        <w:rPr>
          <w:rStyle w:val="Hyperlink"/>
          <w:rFonts w:eastAsia="Calibri"/>
          <w:sz w:val="36"/>
          <w:szCs w:val="36"/>
        </w:rPr>
      </w:pPr>
    </w:p>
    <w:p w:rsidR="00590848" w:rsidRPr="00590848" w:rsidRDefault="00590848" w:rsidP="00590848">
      <w:pPr>
        <w:tabs>
          <w:tab w:val="left" w:pos="0"/>
        </w:tabs>
        <w:ind w:left="810" w:hanging="540"/>
        <w:jc w:val="center"/>
        <w:rPr>
          <w:rStyle w:val="Hyperlink"/>
          <w:rFonts w:eastAsia="Calibri"/>
          <w:sz w:val="36"/>
          <w:szCs w:val="36"/>
        </w:rPr>
      </w:pPr>
      <w:r w:rsidRPr="00590848">
        <w:rPr>
          <w:rStyle w:val="Hyperlink"/>
          <w:rFonts w:eastAsia="Calibri"/>
          <w:sz w:val="36"/>
          <w:szCs w:val="36"/>
        </w:rPr>
        <w:t>Watchword for 2022</w:t>
      </w:r>
    </w:p>
    <w:p w:rsidR="00590848" w:rsidRPr="00590848" w:rsidRDefault="00590848" w:rsidP="00590848">
      <w:pPr>
        <w:tabs>
          <w:tab w:val="left" w:pos="0"/>
        </w:tabs>
        <w:ind w:left="810" w:hanging="540"/>
        <w:rPr>
          <w:rStyle w:val="Hyperlink"/>
          <w:rFonts w:eastAsia="Calibri"/>
          <w:sz w:val="36"/>
          <w:szCs w:val="36"/>
        </w:rPr>
      </w:pPr>
    </w:p>
    <w:p w:rsidR="00590848" w:rsidRPr="00590848" w:rsidRDefault="00590848" w:rsidP="00590848">
      <w:pPr>
        <w:tabs>
          <w:tab w:val="left" w:pos="0"/>
        </w:tabs>
        <w:ind w:left="810" w:hanging="540"/>
        <w:jc w:val="center"/>
        <w:rPr>
          <w:i/>
          <w:color w:val="010000"/>
          <w:sz w:val="36"/>
          <w:szCs w:val="36"/>
          <w:shd w:val="clear" w:color="auto" w:fill="FFFFFF"/>
        </w:rPr>
      </w:pPr>
      <w:r w:rsidRPr="00590848">
        <w:rPr>
          <w:i/>
          <w:color w:val="010000"/>
          <w:sz w:val="36"/>
          <w:szCs w:val="36"/>
          <w:shd w:val="clear" w:color="auto" w:fill="FFFFFF"/>
        </w:rPr>
        <w:t>They rise in the darkness as a light for the upright;</w:t>
      </w:r>
    </w:p>
    <w:p w:rsidR="00590848" w:rsidRPr="00590848" w:rsidRDefault="00590848" w:rsidP="00590848">
      <w:pPr>
        <w:tabs>
          <w:tab w:val="left" w:pos="0"/>
        </w:tabs>
        <w:ind w:left="810" w:hanging="540"/>
        <w:jc w:val="center"/>
        <w:rPr>
          <w:i/>
          <w:color w:val="010000"/>
          <w:sz w:val="36"/>
          <w:szCs w:val="36"/>
          <w:shd w:val="clear" w:color="auto" w:fill="FFFFFF"/>
        </w:rPr>
      </w:pPr>
      <w:r w:rsidRPr="00590848">
        <w:rPr>
          <w:i/>
          <w:color w:val="010000"/>
          <w:sz w:val="36"/>
          <w:szCs w:val="36"/>
          <w:shd w:val="clear" w:color="auto" w:fill="FFFFFF"/>
        </w:rPr>
        <w:t>they are gracious, merciful, and righteous.</w:t>
      </w:r>
    </w:p>
    <w:p w:rsidR="00590848" w:rsidRPr="00590848" w:rsidRDefault="00590848" w:rsidP="00590848">
      <w:pPr>
        <w:tabs>
          <w:tab w:val="left" w:pos="0"/>
        </w:tabs>
        <w:ind w:left="810" w:hanging="540"/>
        <w:jc w:val="center"/>
        <w:rPr>
          <w:color w:val="010000"/>
          <w:sz w:val="36"/>
          <w:szCs w:val="36"/>
          <w:shd w:val="clear" w:color="auto" w:fill="FFFFFF"/>
        </w:rPr>
      </w:pP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t xml:space="preserve">                         Psalm 112:4</w:t>
      </w:r>
    </w:p>
    <w:p w:rsidR="00590848" w:rsidRDefault="00590848" w:rsidP="007F10C5">
      <w:pPr>
        <w:ind w:left="-180" w:right="180"/>
        <w:jc w:val="center"/>
        <w:rPr>
          <w:rFonts w:ascii="Lucida Handwriting" w:hAnsi="Lucida Handwriting"/>
          <w:b/>
          <w:bCs/>
          <w:kern w:val="28"/>
          <w:sz w:val="36"/>
          <w:szCs w:val="36"/>
        </w:rPr>
      </w:pPr>
    </w:p>
    <w:p w:rsidR="00590848" w:rsidRDefault="00590848" w:rsidP="007F10C5">
      <w:pPr>
        <w:ind w:left="-180" w:right="180"/>
        <w:jc w:val="center"/>
        <w:rPr>
          <w:rFonts w:ascii="Lucida Handwriting" w:hAnsi="Lucida Handwriting"/>
          <w:b/>
          <w:bCs/>
          <w:kern w:val="28"/>
          <w:sz w:val="36"/>
          <w:szCs w:val="36"/>
        </w:rPr>
      </w:pPr>
    </w:p>
    <w:p w:rsidR="007F10C5" w:rsidRDefault="00E71336" w:rsidP="007F10C5">
      <w:pPr>
        <w:ind w:left="-180" w:right="180"/>
        <w:jc w:val="center"/>
        <w:rPr>
          <w:rFonts w:ascii="Lucida Handwriting" w:hAnsi="Lucida Handwriting"/>
          <w:b/>
          <w:bCs/>
          <w:kern w:val="28"/>
          <w:sz w:val="36"/>
          <w:szCs w:val="36"/>
        </w:rPr>
      </w:pPr>
      <w:r>
        <w:rPr>
          <w:rFonts w:ascii="Lucida Handwriting" w:hAnsi="Lucida Handwriting"/>
          <w:b/>
          <w:bCs/>
          <w:kern w:val="28"/>
          <w:sz w:val="36"/>
          <w:szCs w:val="36"/>
        </w:rPr>
        <w:lastRenderedPageBreak/>
        <w:t xml:space="preserve">Seventeenth </w:t>
      </w:r>
      <w:r w:rsidR="00556192" w:rsidRPr="0062273E">
        <w:rPr>
          <w:rFonts w:ascii="Lucida Handwriting" w:hAnsi="Lucida Handwriting"/>
          <w:b/>
          <w:bCs/>
          <w:kern w:val="28"/>
          <w:sz w:val="36"/>
          <w:szCs w:val="36"/>
        </w:rPr>
        <w:t>Sunday after Pentecost</w:t>
      </w:r>
    </w:p>
    <w:p w:rsidR="00E71336" w:rsidRPr="0062273E" w:rsidRDefault="00E71336" w:rsidP="007F10C5">
      <w:pPr>
        <w:ind w:left="-180" w:right="180"/>
        <w:jc w:val="center"/>
        <w:rPr>
          <w:rFonts w:ascii="Lucida Handwriting" w:hAnsi="Lucida Handwriting"/>
          <w:b/>
          <w:bCs/>
          <w:kern w:val="28"/>
          <w:sz w:val="36"/>
          <w:szCs w:val="36"/>
        </w:rPr>
      </w:pPr>
      <w:r>
        <w:rPr>
          <w:rFonts w:ascii="Lucida Handwriting" w:hAnsi="Lucida Handwriting"/>
          <w:b/>
          <w:bCs/>
          <w:kern w:val="28"/>
          <w:sz w:val="36"/>
          <w:szCs w:val="36"/>
        </w:rPr>
        <w:t>World Wide Communion</w:t>
      </w:r>
    </w:p>
    <w:p w:rsidR="007F10C5" w:rsidRPr="007F10C5" w:rsidRDefault="00E71336" w:rsidP="007F10C5">
      <w:pPr>
        <w:ind w:left="-180" w:right="180"/>
        <w:jc w:val="center"/>
        <w:rPr>
          <w:b/>
          <w:sz w:val="28"/>
          <w:szCs w:val="28"/>
        </w:rPr>
      </w:pPr>
      <w:r>
        <w:rPr>
          <w:b/>
          <w:sz w:val="28"/>
          <w:szCs w:val="28"/>
        </w:rPr>
        <w:t>October 2</w:t>
      </w:r>
      <w:r w:rsidR="00556192">
        <w:rPr>
          <w:b/>
          <w:sz w:val="28"/>
          <w:szCs w:val="28"/>
        </w:rPr>
        <w:t>, 2022</w:t>
      </w:r>
      <w:r w:rsidR="007F10C5" w:rsidRPr="007F10C5">
        <w:rPr>
          <w:b/>
          <w:sz w:val="28"/>
          <w:szCs w:val="28"/>
        </w:rPr>
        <w:t>, 10:00 AM</w:t>
      </w:r>
    </w:p>
    <w:p w:rsidR="007F10C5" w:rsidRPr="007F10C5" w:rsidRDefault="007F10C5" w:rsidP="007F10C5">
      <w:pPr>
        <w:ind w:left="-180" w:right="180"/>
        <w:rPr>
          <w:sz w:val="28"/>
          <w:szCs w:val="28"/>
        </w:rPr>
      </w:pPr>
    </w:p>
    <w:p w:rsidR="007F10C5" w:rsidRPr="007F10C5" w:rsidRDefault="007F10C5" w:rsidP="00E71336">
      <w:pPr>
        <w:tabs>
          <w:tab w:val="left" w:pos="-2340"/>
        </w:tabs>
        <w:ind w:left="-180" w:right="180"/>
        <w:rPr>
          <w:sz w:val="28"/>
          <w:szCs w:val="28"/>
        </w:rPr>
      </w:pPr>
      <w:r w:rsidRPr="007F10C5">
        <w:rPr>
          <w:b/>
          <w:sz w:val="28"/>
          <w:szCs w:val="28"/>
        </w:rPr>
        <w:t xml:space="preserve">  </w:t>
      </w:r>
      <w:r>
        <w:rPr>
          <w:sz w:val="28"/>
          <w:szCs w:val="28"/>
        </w:rPr>
        <w:tab/>
      </w:r>
    </w:p>
    <w:p w:rsidR="00E71336" w:rsidRPr="00C37D00" w:rsidRDefault="00E71336" w:rsidP="00E71336">
      <w:pPr>
        <w:tabs>
          <w:tab w:val="left" w:pos="-2340"/>
        </w:tabs>
        <w:ind w:left="-180" w:right="180"/>
        <w:rPr>
          <w:b/>
          <w:szCs w:val="22"/>
        </w:rPr>
      </w:pPr>
      <w:r w:rsidRPr="00AA1578">
        <w:rPr>
          <w:b/>
          <w:szCs w:val="22"/>
        </w:rPr>
        <w:t>Watchword for the Wee</w:t>
      </w:r>
      <w:r>
        <w:rPr>
          <w:b/>
          <w:szCs w:val="22"/>
        </w:rPr>
        <w:t>k:</w:t>
      </w:r>
    </w:p>
    <w:p w:rsidR="00E71336" w:rsidRPr="00E71336" w:rsidRDefault="00E71336" w:rsidP="00E71336">
      <w:pPr>
        <w:tabs>
          <w:tab w:val="left" w:pos="-2340"/>
        </w:tabs>
        <w:ind w:left="-180" w:right="180"/>
        <w:jc w:val="center"/>
        <w:rPr>
          <w:b/>
          <w:i/>
          <w:sz w:val="28"/>
          <w:szCs w:val="28"/>
        </w:rPr>
      </w:pPr>
      <w:r w:rsidRPr="00E71336">
        <w:rPr>
          <w:b/>
          <w:i/>
          <w:sz w:val="28"/>
          <w:szCs w:val="28"/>
        </w:rPr>
        <w:t>Commit your way to the Lord; trust in him, and he will act.</w:t>
      </w:r>
    </w:p>
    <w:p w:rsidR="00E71336" w:rsidRPr="00E71336" w:rsidRDefault="00E71336" w:rsidP="00E71336">
      <w:pPr>
        <w:tabs>
          <w:tab w:val="left" w:pos="-2340"/>
        </w:tabs>
        <w:ind w:right="180"/>
        <w:rPr>
          <w:b/>
          <w:sz w:val="28"/>
          <w:szCs w:val="28"/>
        </w:rPr>
      </w:pPr>
      <w:r w:rsidRPr="00E71336">
        <w:rPr>
          <w:b/>
          <w:i/>
          <w:sz w:val="28"/>
          <w:szCs w:val="28"/>
        </w:rPr>
        <w:tab/>
      </w:r>
      <w:r w:rsidRPr="00E71336">
        <w:rPr>
          <w:b/>
          <w:i/>
          <w:sz w:val="28"/>
          <w:szCs w:val="28"/>
        </w:rPr>
        <w:tab/>
      </w:r>
      <w:r w:rsidRPr="00E71336">
        <w:rPr>
          <w:b/>
          <w:i/>
          <w:sz w:val="28"/>
          <w:szCs w:val="28"/>
        </w:rPr>
        <w:tab/>
      </w:r>
      <w:r w:rsidRPr="00E71336">
        <w:rPr>
          <w:b/>
          <w:i/>
          <w:sz w:val="28"/>
          <w:szCs w:val="28"/>
        </w:rPr>
        <w:tab/>
        <w:t xml:space="preserve">                            Psalm 37: 5</w:t>
      </w:r>
    </w:p>
    <w:p w:rsidR="00E71336" w:rsidRPr="00E71336" w:rsidRDefault="00E71336" w:rsidP="00E71336">
      <w:pPr>
        <w:tabs>
          <w:tab w:val="right" w:pos="6566"/>
        </w:tabs>
        <w:ind w:left="-90" w:right="180"/>
        <w:rPr>
          <w:b/>
          <w:sz w:val="28"/>
          <w:szCs w:val="28"/>
        </w:rPr>
      </w:pPr>
    </w:p>
    <w:p w:rsidR="00E71336" w:rsidRPr="00E71336" w:rsidRDefault="00E71336" w:rsidP="00E71336">
      <w:pPr>
        <w:tabs>
          <w:tab w:val="right" w:pos="6566"/>
        </w:tabs>
        <w:ind w:left="-90" w:right="180"/>
        <w:rPr>
          <w:b/>
          <w:sz w:val="28"/>
          <w:szCs w:val="28"/>
        </w:rPr>
      </w:pPr>
      <w:r w:rsidRPr="00E71336">
        <w:rPr>
          <w:b/>
          <w:sz w:val="28"/>
          <w:szCs w:val="28"/>
        </w:rPr>
        <w:t>Band Prelude</w:t>
      </w:r>
      <w:r w:rsidRPr="00E71336">
        <w:rPr>
          <w:b/>
          <w:sz w:val="28"/>
          <w:szCs w:val="28"/>
        </w:rPr>
        <w:tab/>
      </w:r>
      <w:r w:rsidRPr="00E71336">
        <w:rPr>
          <w:sz w:val="28"/>
          <w:szCs w:val="28"/>
        </w:rPr>
        <w:t>Fairview Band, Van Krause, Director</w:t>
      </w:r>
    </w:p>
    <w:p w:rsidR="00E71336" w:rsidRPr="00E71336" w:rsidRDefault="00E71336" w:rsidP="00E71336">
      <w:pPr>
        <w:tabs>
          <w:tab w:val="right" w:pos="6566"/>
        </w:tabs>
        <w:ind w:left="-90" w:right="180"/>
        <w:rPr>
          <w:b/>
          <w:sz w:val="28"/>
          <w:szCs w:val="28"/>
        </w:rPr>
      </w:pPr>
    </w:p>
    <w:p w:rsidR="00E71336" w:rsidRPr="00E71336" w:rsidRDefault="00E71336" w:rsidP="00E71336">
      <w:pPr>
        <w:tabs>
          <w:tab w:val="left" w:pos="1800"/>
          <w:tab w:val="right" w:pos="6566"/>
        </w:tabs>
        <w:ind w:left="-90" w:right="180"/>
        <w:rPr>
          <w:i/>
          <w:sz w:val="28"/>
          <w:szCs w:val="28"/>
        </w:rPr>
      </w:pPr>
      <w:r w:rsidRPr="00E71336">
        <w:rPr>
          <w:b/>
          <w:sz w:val="28"/>
          <w:szCs w:val="28"/>
        </w:rPr>
        <w:t xml:space="preserve">Special Music              </w:t>
      </w:r>
      <w:r w:rsidRPr="00E71336">
        <w:rPr>
          <w:i/>
          <w:sz w:val="28"/>
          <w:szCs w:val="28"/>
        </w:rPr>
        <w:t>I Know Whom I Have Believed</w:t>
      </w:r>
    </w:p>
    <w:p w:rsidR="00E71336" w:rsidRPr="00E71336" w:rsidRDefault="00E71336" w:rsidP="00E71336">
      <w:pPr>
        <w:tabs>
          <w:tab w:val="left" w:pos="1350"/>
          <w:tab w:val="left" w:pos="1800"/>
          <w:tab w:val="right" w:pos="6566"/>
        </w:tabs>
        <w:ind w:left="-90" w:right="180"/>
        <w:rPr>
          <w:sz w:val="28"/>
          <w:szCs w:val="28"/>
        </w:rPr>
      </w:pPr>
      <w:r w:rsidRPr="00E71336">
        <w:rPr>
          <w:b/>
          <w:sz w:val="28"/>
          <w:szCs w:val="28"/>
        </w:rPr>
        <w:tab/>
      </w:r>
      <w:r w:rsidR="0069211D">
        <w:rPr>
          <w:b/>
          <w:sz w:val="28"/>
          <w:szCs w:val="28"/>
        </w:rPr>
        <w:t xml:space="preserve">        </w:t>
      </w:r>
      <w:r w:rsidRPr="00E71336">
        <w:rPr>
          <w:sz w:val="28"/>
          <w:szCs w:val="28"/>
        </w:rPr>
        <w:t>Martha Evans, organ and Van Krause, trumpet</w:t>
      </w:r>
    </w:p>
    <w:p w:rsidR="00E71336" w:rsidRPr="00E71336" w:rsidRDefault="00E71336" w:rsidP="00E71336">
      <w:pPr>
        <w:tabs>
          <w:tab w:val="right" w:pos="6566"/>
        </w:tabs>
        <w:ind w:left="-90" w:right="180"/>
        <w:rPr>
          <w:b/>
          <w:sz w:val="28"/>
          <w:szCs w:val="28"/>
        </w:rPr>
      </w:pPr>
    </w:p>
    <w:p w:rsidR="00E71336" w:rsidRPr="00E71336" w:rsidRDefault="00E71336" w:rsidP="00E71336">
      <w:pPr>
        <w:tabs>
          <w:tab w:val="right" w:pos="6566"/>
        </w:tabs>
        <w:ind w:left="-90" w:right="180"/>
        <w:rPr>
          <w:b/>
          <w:sz w:val="28"/>
          <w:szCs w:val="28"/>
        </w:rPr>
      </w:pPr>
      <w:r w:rsidRPr="00E71336">
        <w:rPr>
          <w:b/>
          <w:sz w:val="28"/>
          <w:szCs w:val="28"/>
        </w:rPr>
        <w:t xml:space="preserve">Call to Worship: Hymn 511       </w:t>
      </w:r>
      <w:r w:rsidRPr="00E71336">
        <w:rPr>
          <w:i/>
          <w:sz w:val="28"/>
          <w:szCs w:val="28"/>
        </w:rPr>
        <w:t>The Church’s One Foundation</w:t>
      </w:r>
      <w:r w:rsidRPr="00E71336">
        <w:rPr>
          <w:i/>
          <w:sz w:val="28"/>
          <w:szCs w:val="28"/>
        </w:rPr>
        <w:tab/>
      </w:r>
    </w:p>
    <w:p w:rsidR="00E71336" w:rsidRPr="00E71336" w:rsidRDefault="00E71336" w:rsidP="00E71336">
      <w:pPr>
        <w:tabs>
          <w:tab w:val="right" w:pos="6566"/>
        </w:tabs>
        <w:ind w:left="-90" w:right="180"/>
        <w:rPr>
          <w:b/>
          <w:sz w:val="28"/>
          <w:szCs w:val="28"/>
        </w:rPr>
      </w:pPr>
    </w:p>
    <w:p w:rsidR="00E71336" w:rsidRPr="00E71336" w:rsidRDefault="00E71336" w:rsidP="00E71336">
      <w:pPr>
        <w:tabs>
          <w:tab w:val="right" w:pos="6566"/>
        </w:tabs>
        <w:ind w:left="-90" w:right="180"/>
        <w:rPr>
          <w:b/>
          <w:sz w:val="28"/>
          <w:szCs w:val="28"/>
        </w:rPr>
      </w:pPr>
      <w:r w:rsidRPr="00E71336">
        <w:rPr>
          <w:b/>
          <w:sz w:val="28"/>
          <w:szCs w:val="28"/>
        </w:rPr>
        <w:t>Welcome and Announcements</w:t>
      </w:r>
      <w:r w:rsidRPr="00E71336">
        <w:rPr>
          <w:b/>
          <w:sz w:val="28"/>
          <w:szCs w:val="28"/>
        </w:rPr>
        <w:tab/>
        <w:t xml:space="preserve">   </w:t>
      </w:r>
    </w:p>
    <w:p w:rsidR="00E71336" w:rsidRPr="00E71336" w:rsidRDefault="00E71336" w:rsidP="00E71336">
      <w:pPr>
        <w:tabs>
          <w:tab w:val="left" w:pos="2340"/>
        </w:tabs>
        <w:ind w:left="-90"/>
        <w:rPr>
          <w:b/>
          <w:sz w:val="28"/>
          <w:szCs w:val="28"/>
        </w:rPr>
      </w:pPr>
    </w:p>
    <w:p w:rsidR="00E71336" w:rsidRPr="00E71336" w:rsidRDefault="00E71336" w:rsidP="00E71336">
      <w:pPr>
        <w:tabs>
          <w:tab w:val="left" w:pos="2610"/>
        </w:tabs>
        <w:ind w:left="-90" w:right="180"/>
        <w:rPr>
          <w:sz w:val="28"/>
          <w:szCs w:val="28"/>
        </w:rPr>
      </w:pPr>
      <w:r w:rsidRPr="00E71336">
        <w:rPr>
          <w:b/>
          <w:sz w:val="28"/>
          <w:szCs w:val="28"/>
        </w:rPr>
        <w:t>Moravian Birthday Hymn, insert</w:t>
      </w:r>
      <w:r w:rsidRPr="00E71336">
        <w:rPr>
          <w:b/>
          <w:sz w:val="28"/>
          <w:szCs w:val="28"/>
        </w:rPr>
        <w:tab/>
      </w:r>
      <w:r w:rsidRPr="00E71336">
        <w:rPr>
          <w:i/>
          <w:sz w:val="28"/>
          <w:szCs w:val="28"/>
        </w:rPr>
        <w:tab/>
      </w:r>
      <w:r w:rsidRPr="00E71336">
        <w:rPr>
          <w:i/>
          <w:sz w:val="28"/>
          <w:szCs w:val="28"/>
        </w:rPr>
        <w:tab/>
      </w:r>
    </w:p>
    <w:p w:rsidR="00E71336" w:rsidRPr="00E71336" w:rsidRDefault="00E71336" w:rsidP="00E71336">
      <w:pPr>
        <w:tabs>
          <w:tab w:val="left" w:pos="2340"/>
        </w:tabs>
        <w:ind w:left="-90"/>
        <w:rPr>
          <w:b/>
          <w:sz w:val="28"/>
          <w:szCs w:val="28"/>
        </w:rPr>
      </w:pPr>
    </w:p>
    <w:p w:rsidR="00E71336" w:rsidRPr="00E71336" w:rsidRDefault="00E71336" w:rsidP="00E71336">
      <w:pPr>
        <w:tabs>
          <w:tab w:val="left" w:pos="2340"/>
        </w:tabs>
        <w:ind w:left="-90"/>
        <w:rPr>
          <w:b/>
          <w:sz w:val="28"/>
          <w:szCs w:val="28"/>
        </w:rPr>
      </w:pPr>
      <w:r w:rsidRPr="00E71336">
        <w:rPr>
          <w:b/>
          <w:sz w:val="28"/>
          <w:szCs w:val="28"/>
        </w:rPr>
        <w:t>Prayers of the People/Pastoral Prayer</w:t>
      </w:r>
      <w:r w:rsidRPr="00E71336">
        <w:rPr>
          <w:b/>
          <w:sz w:val="28"/>
          <w:szCs w:val="28"/>
        </w:rPr>
        <w:tab/>
      </w:r>
    </w:p>
    <w:p w:rsidR="00E71336" w:rsidRPr="00E71336" w:rsidRDefault="00E71336" w:rsidP="00E71336">
      <w:pPr>
        <w:tabs>
          <w:tab w:val="left" w:pos="2340"/>
        </w:tabs>
        <w:ind w:left="-90"/>
        <w:rPr>
          <w:b/>
          <w:sz w:val="28"/>
          <w:szCs w:val="28"/>
        </w:rPr>
      </w:pPr>
    </w:p>
    <w:p w:rsidR="00E71336" w:rsidRPr="00E71336" w:rsidRDefault="00E71336" w:rsidP="00E71336">
      <w:pPr>
        <w:tabs>
          <w:tab w:val="left" w:pos="2340"/>
        </w:tabs>
        <w:ind w:left="-90" w:right="180"/>
        <w:rPr>
          <w:sz w:val="28"/>
          <w:szCs w:val="28"/>
        </w:rPr>
      </w:pPr>
      <w:r w:rsidRPr="00E71336">
        <w:rPr>
          <w:b/>
          <w:sz w:val="28"/>
          <w:szCs w:val="28"/>
        </w:rPr>
        <w:t>Liturgy: Christian Unity, p. 122</w:t>
      </w:r>
      <w:r w:rsidRPr="00E71336">
        <w:rPr>
          <w:b/>
          <w:sz w:val="28"/>
          <w:szCs w:val="28"/>
        </w:rPr>
        <w:tab/>
      </w:r>
      <w:r w:rsidRPr="00E71336">
        <w:rPr>
          <w:sz w:val="28"/>
          <w:szCs w:val="28"/>
        </w:rPr>
        <w:t xml:space="preserve">                 </w:t>
      </w:r>
      <w:r>
        <w:rPr>
          <w:sz w:val="28"/>
          <w:szCs w:val="28"/>
        </w:rPr>
        <w:tab/>
      </w:r>
      <w:r>
        <w:rPr>
          <w:sz w:val="28"/>
          <w:szCs w:val="28"/>
        </w:rPr>
        <w:tab/>
      </w:r>
      <w:r>
        <w:rPr>
          <w:sz w:val="28"/>
          <w:szCs w:val="28"/>
        </w:rPr>
        <w:tab/>
      </w:r>
      <w:proofErr w:type="gramStart"/>
      <w:r>
        <w:rPr>
          <w:sz w:val="28"/>
          <w:szCs w:val="28"/>
        </w:rPr>
        <w:tab/>
      </w:r>
      <w:r w:rsidRPr="00E71336">
        <w:rPr>
          <w:sz w:val="28"/>
          <w:szCs w:val="28"/>
        </w:rPr>
        <w:t xml:space="preserve">  Pastor</w:t>
      </w:r>
      <w:proofErr w:type="gramEnd"/>
      <w:r w:rsidRPr="00E71336">
        <w:rPr>
          <w:sz w:val="28"/>
          <w:szCs w:val="28"/>
        </w:rPr>
        <w:t xml:space="preserve"> Tony Hayworth</w:t>
      </w:r>
    </w:p>
    <w:p w:rsidR="00E71336" w:rsidRPr="00E71336" w:rsidRDefault="00E71336" w:rsidP="00E71336">
      <w:pPr>
        <w:tabs>
          <w:tab w:val="left" w:pos="2340"/>
        </w:tabs>
        <w:ind w:left="-90" w:right="180"/>
        <w:rPr>
          <w:sz w:val="28"/>
          <w:szCs w:val="28"/>
        </w:rPr>
      </w:pPr>
      <w:r w:rsidRPr="00E71336">
        <w:rPr>
          <w:sz w:val="28"/>
          <w:szCs w:val="28"/>
        </w:rPr>
        <w:tab/>
      </w:r>
    </w:p>
    <w:p w:rsidR="00E71336" w:rsidRPr="00E71336" w:rsidRDefault="00E71336" w:rsidP="00E71336">
      <w:pPr>
        <w:ind w:left="-90" w:right="180"/>
        <w:rPr>
          <w:b/>
          <w:sz w:val="28"/>
          <w:szCs w:val="28"/>
        </w:rPr>
      </w:pPr>
      <w:r w:rsidRPr="00E71336">
        <w:rPr>
          <w:b/>
          <w:sz w:val="28"/>
          <w:szCs w:val="28"/>
        </w:rPr>
        <w:t>Giving of Tithes and Offerings to the Lord</w:t>
      </w:r>
    </w:p>
    <w:p w:rsidR="00E71336" w:rsidRPr="00E71336" w:rsidRDefault="00E71336" w:rsidP="00E71336">
      <w:pPr>
        <w:tabs>
          <w:tab w:val="left" w:pos="180"/>
        </w:tabs>
        <w:ind w:left="-180" w:right="180"/>
        <w:rPr>
          <w:sz w:val="28"/>
          <w:szCs w:val="28"/>
        </w:rPr>
      </w:pPr>
      <w:r w:rsidRPr="00E71336">
        <w:rPr>
          <w:b/>
          <w:sz w:val="28"/>
          <w:szCs w:val="28"/>
        </w:rPr>
        <w:tab/>
        <w:t>Prayer of Dedication</w:t>
      </w:r>
    </w:p>
    <w:p w:rsidR="00E71336" w:rsidRPr="00E71336" w:rsidRDefault="00E71336" w:rsidP="00E71336">
      <w:pPr>
        <w:tabs>
          <w:tab w:val="right" w:pos="-180"/>
          <w:tab w:val="left" w:pos="180"/>
          <w:tab w:val="left" w:pos="1440"/>
          <w:tab w:val="left" w:pos="1800"/>
        </w:tabs>
        <w:ind w:left="-180" w:right="180"/>
        <w:rPr>
          <w:i/>
          <w:sz w:val="28"/>
          <w:szCs w:val="28"/>
        </w:rPr>
      </w:pPr>
      <w:r w:rsidRPr="00E71336">
        <w:rPr>
          <w:b/>
          <w:sz w:val="28"/>
          <w:szCs w:val="28"/>
        </w:rPr>
        <w:tab/>
      </w:r>
      <w:proofErr w:type="gramStart"/>
      <w:r w:rsidRPr="00E71336">
        <w:rPr>
          <w:b/>
          <w:sz w:val="28"/>
          <w:szCs w:val="28"/>
        </w:rPr>
        <w:t>Anthem</w:t>
      </w:r>
      <w:proofErr w:type="gramEnd"/>
      <w:r w:rsidRPr="00E71336">
        <w:rPr>
          <w:b/>
          <w:sz w:val="28"/>
          <w:szCs w:val="28"/>
        </w:rPr>
        <w:t xml:space="preserve">         </w:t>
      </w:r>
      <w:r w:rsidRPr="00E71336">
        <w:rPr>
          <w:i/>
          <w:sz w:val="28"/>
          <w:szCs w:val="28"/>
        </w:rPr>
        <w:t xml:space="preserve">  I Know in Whom I Have Believed </w:t>
      </w:r>
      <w:r w:rsidRPr="00E71336">
        <w:rPr>
          <w:sz w:val="28"/>
          <w:szCs w:val="28"/>
        </w:rPr>
        <w:t xml:space="preserve">             </w:t>
      </w:r>
      <w:r>
        <w:rPr>
          <w:sz w:val="28"/>
          <w:szCs w:val="28"/>
        </w:rPr>
        <w:tab/>
      </w:r>
      <w:r>
        <w:rPr>
          <w:sz w:val="28"/>
          <w:szCs w:val="28"/>
        </w:rPr>
        <w:tab/>
      </w:r>
      <w:r w:rsidRPr="00E71336">
        <w:rPr>
          <w:sz w:val="28"/>
          <w:szCs w:val="28"/>
        </w:rPr>
        <w:t xml:space="preserve"> </w:t>
      </w:r>
      <w:r>
        <w:rPr>
          <w:sz w:val="28"/>
          <w:szCs w:val="28"/>
        </w:rPr>
        <w:tab/>
        <w:t xml:space="preserve">    </w:t>
      </w:r>
      <w:r w:rsidRPr="00E71336">
        <w:rPr>
          <w:sz w:val="28"/>
          <w:szCs w:val="28"/>
        </w:rPr>
        <w:t>arr. McDonald</w:t>
      </w:r>
      <w:r w:rsidRPr="00E71336">
        <w:rPr>
          <w:i/>
          <w:sz w:val="28"/>
          <w:szCs w:val="28"/>
        </w:rPr>
        <w:t xml:space="preserve"> </w:t>
      </w:r>
    </w:p>
    <w:p w:rsidR="00E71336" w:rsidRPr="00E71336" w:rsidRDefault="00E71336" w:rsidP="00E71336">
      <w:pPr>
        <w:tabs>
          <w:tab w:val="right" w:pos="-180"/>
          <w:tab w:val="left" w:pos="180"/>
          <w:tab w:val="left" w:pos="1440"/>
          <w:tab w:val="left" w:pos="1800"/>
        </w:tabs>
        <w:ind w:left="-180" w:right="180"/>
        <w:rPr>
          <w:i/>
          <w:sz w:val="28"/>
          <w:szCs w:val="28"/>
        </w:rPr>
      </w:pPr>
    </w:p>
    <w:p w:rsidR="00E71336" w:rsidRPr="00E71336" w:rsidRDefault="00E71336" w:rsidP="00E71336">
      <w:pPr>
        <w:pStyle w:val="NormalWeb"/>
        <w:shd w:val="clear" w:color="auto" w:fill="FFFFFF"/>
        <w:spacing w:before="0" w:beforeAutospacing="0" w:after="0" w:afterAutospacing="0"/>
        <w:ind w:left="115" w:right="115"/>
        <w:rPr>
          <w:rFonts w:ascii="Times New Roman" w:hAnsi="Times New Roman" w:cs="Times New Roman"/>
          <w:bCs/>
          <w:color w:val="000000"/>
          <w:sz w:val="28"/>
          <w:szCs w:val="28"/>
        </w:rPr>
      </w:pPr>
      <w:r w:rsidRPr="00E71336">
        <w:rPr>
          <w:rFonts w:ascii="Times New Roman" w:hAnsi="Times New Roman" w:cs="Times New Roman"/>
          <w:bCs/>
          <w:color w:val="000000"/>
          <w:sz w:val="28"/>
          <w:szCs w:val="28"/>
        </w:rPr>
        <w:t xml:space="preserve">I know not why God’s wondrous grace to me He hath made known, </w:t>
      </w:r>
      <w:r w:rsidRPr="00E71336">
        <w:rPr>
          <w:rFonts w:ascii="Times New Roman" w:hAnsi="Times New Roman" w:cs="Times New Roman"/>
          <w:bCs/>
          <w:color w:val="000000"/>
          <w:sz w:val="28"/>
          <w:szCs w:val="28"/>
        </w:rPr>
        <w:br/>
        <w:t>Nor why, unworthy, Christ in love Redeemed me for His own.</w:t>
      </w:r>
    </w:p>
    <w:p w:rsidR="00E71336" w:rsidRPr="00E71336" w:rsidRDefault="00E71336" w:rsidP="00E71336">
      <w:pPr>
        <w:pStyle w:val="chorus"/>
        <w:shd w:val="clear" w:color="auto" w:fill="FFFFFF"/>
        <w:spacing w:before="0" w:beforeAutospacing="0" w:after="0" w:afterAutospacing="0"/>
        <w:ind w:left="115" w:right="115"/>
        <w:rPr>
          <w:bCs/>
          <w:i/>
          <w:iCs/>
          <w:color w:val="000000"/>
          <w:sz w:val="28"/>
          <w:szCs w:val="28"/>
        </w:rPr>
      </w:pPr>
      <w:r w:rsidRPr="00E71336">
        <w:rPr>
          <w:bCs/>
          <w:i/>
          <w:iCs/>
          <w:color w:val="000000"/>
          <w:sz w:val="28"/>
          <w:szCs w:val="28"/>
        </w:rPr>
        <w:t>Refrain</w:t>
      </w:r>
    </w:p>
    <w:p w:rsidR="00E71336" w:rsidRPr="00E71336" w:rsidRDefault="00E71336" w:rsidP="00E71336">
      <w:pPr>
        <w:pStyle w:val="chorus"/>
        <w:shd w:val="clear" w:color="auto" w:fill="FFFFFF"/>
        <w:spacing w:before="0" w:beforeAutospacing="0" w:after="0" w:afterAutospacing="0"/>
        <w:ind w:left="115" w:right="115"/>
        <w:rPr>
          <w:bCs/>
          <w:i/>
          <w:iCs/>
          <w:color w:val="000000"/>
          <w:sz w:val="28"/>
          <w:szCs w:val="28"/>
        </w:rPr>
      </w:pPr>
    </w:p>
    <w:p w:rsidR="00E71336" w:rsidRPr="00E71336" w:rsidRDefault="00E71336" w:rsidP="00E71336">
      <w:pPr>
        <w:pStyle w:val="chorus"/>
        <w:shd w:val="clear" w:color="auto" w:fill="FFFFFF"/>
        <w:spacing w:before="0" w:beforeAutospacing="0" w:after="0" w:afterAutospacing="0"/>
        <w:ind w:left="115" w:right="115"/>
        <w:rPr>
          <w:bCs/>
          <w:i/>
          <w:iCs/>
          <w:color w:val="000000"/>
          <w:sz w:val="28"/>
          <w:szCs w:val="28"/>
        </w:rPr>
      </w:pPr>
      <w:r w:rsidRPr="00E71336">
        <w:rPr>
          <w:bCs/>
          <w:i/>
          <w:iCs/>
          <w:color w:val="000000"/>
          <w:sz w:val="28"/>
          <w:szCs w:val="28"/>
        </w:rPr>
        <w:t>But I know whom I have believed, and am persuaded that He is able</w:t>
      </w:r>
      <w:r w:rsidRPr="00E71336">
        <w:rPr>
          <w:bCs/>
          <w:i/>
          <w:iCs/>
          <w:color w:val="000000"/>
          <w:sz w:val="28"/>
          <w:szCs w:val="28"/>
        </w:rPr>
        <w:br/>
        <w:t>To keep that which I’ve committed unto Him against that day.</w:t>
      </w:r>
    </w:p>
    <w:p w:rsidR="00E71336" w:rsidRPr="00E71336" w:rsidRDefault="00E71336" w:rsidP="00E71336">
      <w:pPr>
        <w:pStyle w:val="NormalWeb"/>
        <w:shd w:val="clear" w:color="auto" w:fill="FFFFFF"/>
        <w:spacing w:before="0" w:beforeAutospacing="0" w:after="0" w:afterAutospacing="0"/>
        <w:ind w:left="115" w:right="115"/>
        <w:rPr>
          <w:rFonts w:ascii="Times New Roman" w:hAnsi="Times New Roman" w:cs="Times New Roman"/>
          <w:bCs/>
          <w:color w:val="000000"/>
          <w:sz w:val="28"/>
          <w:szCs w:val="28"/>
        </w:rPr>
      </w:pPr>
    </w:p>
    <w:p w:rsidR="00E71336" w:rsidRPr="00E71336" w:rsidRDefault="00E71336" w:rsidP="00E71336">
      <w:pPr>
        <w:pStyle w:val="NormalWeb"/>
        <w:shd w:val="clear" w:color="auto" w:fill="FFFFFF"/>
        <w:spacing w:before="0" w:beforeAutospacing="0" w:after="0" w:afterAutospacing="0"/>
        <w:ind w:left="115" w:right="115"/>
        <w:rPr>
          <w:rFonts w:ascii="Times New Roman" w:hAnsi="Times New Roman" w:cs="Times New Roman"/>
          <w:bCs/>
          <w:color w:val="000000"/>
          <w:sz w:val="28"/>
          <w:szCs w:val="28"/>
        </w:rPr>
      </w:pPr>
      <w:r w:rsidRPr="00E71336">
        <w:rPr>
          <w:rFonts w:ascii="Times New Roman" w:hAnsi="Times New Roman" w:cs="Times New Roman"/>
          <w:bCs/>
          <w:color w:val="000000"/>
          <w:sz w:val="28"/>
          <w:szCs w:val="28"/>
        </w:rPr>
        <w:t>I know not how this saving faith to me He did impart,</w:t>
      </w:r>
      <w:r w:rsidRPr="00E71336">
        <w:rPr>
          <w:rFonts w:ascii="Times New Roman" w:hAnsi="Times New Roman" w:cs="Times New Roman"/>
          <w:bCs/>
          <w:color w:val="000000"/>
          <w:sz w:val="28"/>
          <w:szCs w:val="28"/>
        </w:rPr>
        <w:br/>
        <w:t>Nor how believing in His word wrought peace within my heart.</w:t>
      </w:r>
    </w:p>
    <w:p w:rsidR="00E71336" w:rsidRPr="00E71336" w:rsidRDefault="00E71336" w:rsidP="00E71336">
      <w:pPr>
        <w:pStyle w:val="chorus"/>
        <w:shd w:val="clear" w:color="auto" w:fill="FFFFFF"/>
        <w:spacing w:before="0" w:beforeAutospacing="0" w:after="0" w:afterAutospacing="0"/>
        <w:ind w:left="115" w:right="115"/>
        <w:rPr>
          <w:bCs/>
          <w:i/>
          <w:iCs/>
          <w:color w:val="000000"/>
          <w:sz w:val="28"/>
          <w:szCs w:val="28"/>
        </w:rPr>
      </w:pPr>
      <w:r w:rsidRPr="00E71336">
        <w:rPr>
          <w:bCs/>
          <w:i/>
          <w:iCs/>
          <w:color w:val="000000"/>
          <w:sz w:val="28"/>
          <w:szCs w:val="28"/>
        </w:rPr>
        <w:t>Refrain</w:t>
      </w:r>
    </w:p>
    <w:p w:rsidR="00E71336" w:rsidRPr="00E71336" w:rsidRDefault="00E71336" w:rsidP="00E71336">
      <w:pPr>
        <w:pStyle w:val="NormalWeb"/>
        <w:shd w:val="clear" w:color="auto" w:fill="FFFFFF"/>
        <w:spacing w:before="0" w:beforeAutospacing="0" w:after="0" w:afterAutospacing="0"/>
        <w:ind w:left="115" w:right="115"/>
        <w:rPr>
          <w:rFonts w:ascii="Times New Roman" w:hAnsi="Times New Roman" w:cs="Times New Roman"/>
          <w:bCs/>
          <w:color w:val="000000"/>
          <w:sz w:val="28"/>
          <w:szCs w:val="28"/>
        </w:rPr>
      </w:pPr>
    </w:p>
    <w:p w:rsidR="00E71336" w:rsidRPr="00E71336" w:rsidRDefault="00E71336" w:rsidP="00E71336">
      <w:pPr>
        <w:pStyle w:val="NormalWeb"/>
        <w:shd w:val="clear" w:color="auto" w:fill="FFFFFF"/>
        <w:spacing w:before="0" w:beforeAutospacing="0" w:after="0" w:afterAutospacing="0"/>
        <w:ind w:left="115" w:right="115"/>
        <w:rPr>
          <w:rFonts w:ascii="Times New Roman" w:hAnsi="Times New Roman" w:cs="Times New Roman"/>
          <w:bCs/>
          <w:color w:val="000000"/>
          <w:sz w:val="28"/>
          <w:szCs w:val="28"/>
        </w:rPr>
      </w:pPr>
      <w:r w:rsidRPr="00E71336">
        <w:rPr>
          <w:rFonts w:ascii="Times New Roman" w:hAnsi="Times New Roman" w:cs="Times New Roman"/>
          <w:bCs/>
          <w:color w:val="000000"/>
          <w:sz w:val="28"/>
          <w:szCs w:val="28"/>
        </w:rPr>
        <w:t>I know not how the Spirit moves, convincing us of sin,</w:t>
      </w:r>
      <w:r w:rsidRPr="00E71336">
        <w:rPr>
          <w:rFonts w:ascii="Times New Roman" w:hAnsi="Times New Roman" w:cs="Times New Roman"/>
          <w:bCs/>
          <w:color w:val="000000"/>
          <w:sz w:val="28"/>
          <w:szCs w:val="28"/>
        </w:rPr>
        <w:br/>
        <w:t>Revealing Jesus through the Word, Creating faith in Him.</w:t>
      </w:r>
    </w:p>
    <w:p w:rsidR="00E71336" w:rsidRPr="00E71336" w:rsidRDefault="00E71336" w:rsidP="00E71336">
      <w:pPr>
        <w:pStyle w:val="chorus"/>
        <w:shd w:val="clear" w:color="auto" w:fill="FFFFFF"/>
        <w:spacing w:before="0" w:beforeAutospacing="0" w:after="0" w:afterAutospacing="0"/>
        <w:ind w:left="115" w:right="115"/>
        <w:rPr>
          <w:bCs/>
          <w:i/>
          <w:iCs/>
          <w:color w:val="000000"/>
          <w:sz w:val="28"/>
          <w:szCs w:val="28"/>
        </w:rPr>
      </w:pPr>
      <w:r w:rsidRPr="00E71336">
        <w:rPr>
          <w:bCs/>
          <w:i/>
          <w:iCs/>
          <w:color w:val="000000"/>
          <w:sz w:val="28"/>
          <w:szCs w:val="28"/>
        </w:rPr>
        <w:t>Refrain</w:t>
      </w:r>
    </w:p>
    <w:p w:rsidR="00E71336" w:rsidRPr="00E71336" w:rsidRDefault="00E71336" w:rsidP="00E71336">
      <w:pPr>
        <w:pStyle w:val="NormalWeb"/>
        <w:shd w:val="clear" w:color="auto" w:fill="FFFFFF"/>
        <w:spacing w:before="0" w:beforeAutospacing="0" w:after="0" w:afterAutospacing="0"/>
        <w:ind w:left="115" w:right="115"/>
        <w:rPr>
          <w:rFonts w:ascii="Times New Roman" w:hAnsi="Times New Roman" w:cs="Times New Roman"/>
          <w:bCs/>
          <w:color w:val="000000"/>
          <w:sz w:val="28"/>
          <w:szCs w:val="28"/>
        </w:rPr>
      </w:pPr>
      <w:r w:rsidRPr="00E71336">
        <w:rPr>
          <w:rFonts w:ascii="Times New Roman" w:hAnsi="Times New Roman" w:cs="Times New Roman"/>
          <w:bCs/>
          <w:color w:val="000000"/>
          <w:sz w:val="28"/>
          <w:szCs w:val="28"/>
        </w:rPr>
        <w:t xml:space="preserve"> </w:t>
      </w:r>
    </w:p>
    <w:p w:rsidR="00E71336" w:rsidRPr="00E71336" w:rsidRDefault="00E71336" w:rsidP="00E71336">
      <w:pPr>
        <w:pStyle w:val="NormalWeb"/>
        <w:shd w:val="clear" w:color="auto" w:fill="FFFFFF"/>
        <w:spacing w:before="0" w:beforeAutospacing="0" w:after="0" w:afterAutospacing="0"/>
        <w:ind w:left="115" w:right="115"/>
        <w:rPr>
          <w:rFonts w:ascii="Times New Roman" w:hAnsi="Times New Roman" w:cs="Times New Roman"/>
          <w:bCs/>
          <w:color w:val="000000"/>
          <w:sz w:val="28"/>
          <w:szCs w:val="28"/>
        </w:rPr>
      </w:pPr>
      <w:r w:rsidRPr="00E71336">
        <w:rPr>
          <w:rFonts w:ascii="Times New Roman" w:hAnsi="Times New Roman" w:cs="Times New Roman"/>
          <w:bCs/>
          <w:color w:val="000000"/>
          <w:sz w:val="28"/>
          <w:szCs w:val="28"/>
        </w:rPr>
        <w:t>I know not what of good or ill may be reserved for me,</w:t>
      </w:r>
      <w:r w:rsidRPr="00E71336">
        <w:rPr>
          <w:rFonts w:ascii="Times New Roman" w:hAnsi="Times New Roman" w:cs="Times New Roman"/>
          <w:bCs/>
          <w:color w:val="000000"/>
          <w:sz w:val="28"/>
          <w:szCs w:val="28"/>
        </w:rPr>
        <w:br/>
        <w:t>Of weary ways or golden days, before His face I see.</w:t>
      </w:r>
    </w:p>
    <w:p w:rsidR="00E71336" w:rsidRPr="00E71336" w:rsidRDefault="00E71336" w:rsidP="00E71336">
      <w:pPr>
        <w:pStyle w:val="chorus"/>
        <w:shd w:val="clear" w:color="auto" w:fill="FFFFFF"/>
        <w:spacing w:before="0" w:beforeAutospacing="0" w:after="0" w:afterAutospacing="0"/>
        <w:ind w:left="115" w:right="115"/>
        <w:rPr>
          <w:bCs/>
          <w:i/>
          <w:iCs/>
          <w:color w:val="000000"/>
          <w:sz w:val="28"/>
          <w:szCs w:val="28"/>
        </w:rPr>
      </w:pPr>
      <w:r w:rsidRPr="00E71336">
        <w:rPr>
          <w:bCs/>
          <w:i/>
          <w:iCs/>
          <w:color w:val="000000"/>
          <w:sz w:val="28"/>
          <w:szCs w:val="28"/>
        </w:rPr>
        <w:t>Refrain</w:t>
      </w:r>
    </w:p>
    <w:p w:rsidR="00E71336" w:rsidRPr="00E71336" w:rsidRDefault="00E71336" w:rsidP="00E71336">
      <w:pPr>
        <w:pStyle w:val="NormalWeb"/>
        <w:shd w:val="clear" w:color="auto" w:fill="FFFFFF"/>
        <w:spacing w:before="0" w:beforeAutospacing="0" w:after="0" w:afterAutospacing="0"/>
        <w:ind w:left="115" w:right="115"/>
        <w:rPr>
          <w:rFonts w:ascii="Times New Roman" w:hAnsi="Times New Roman" w:cs="Times New Roman"/>
          <w:bCs/>
          <w:color w:val="000000"/>
          <w:sz w:val="28"/>
          <w:szCs w:val="28"/>
        </w:rPr>
      </w:pPr>
      <w:r w:rsidRPr="00E71336">
        <w:rPr>
          <w:rFonts w:ascii="Times New Roman" w:hAnsi="Times New Roman" w:cs="Times New Roman"/>
          <w:bCs/>
          <w:color w:val="000000"/>
          <w:sz w:val="28"/>
          <w:szCs w:val="28"/>
        </w:rPr>
        <w:lastRenderedPageBreak/>
        <w:t>I know not when my Lord may come,</w:t>
      </w:r>
      <w:r w:rsidRPr="00E71336">
        <w:rPr>
          <w:rFonts w:ascii="Times New Roman" w:hAnsi="Times New Roman" w:cs="Times New Roman"/>
          <w:bCs/>
          <w:color w:val="000000"/>
          <w:sz w:val="28"/>
          <w:szCs w:val="28"/>
        </w:rPr>
        <w:br/>
        <w:t>At night or noonday fair,</w:t>
      </w:r>
      <w:r w:rsidRPr="00E71336">
        <w:rPr>
          <w:rFonts w:ascii="Times New Roman" w:hAnsi="Times New Roman" w:cs="Times New Roman"/>
          <w:bCs/>
          <w:color w:val="000000"/>
          <w:sz w:val="28"/>
          <w:szCs w:val="28"/>
        </w:rPr>
        <w:br/>
        <w:t>Nor if I walk the vale with Him,</w:t>
      </w:r>
      <w:r w:rsidRPr="00E71336">
        <w:rPr>
          <w:rFonts w:ascii="Times New Roman" w:hAnsi="Times New Roman" w:cs="Times New Roman"/>
          <w:bCs/>
          <w:color w:val="000000"/>
          <w:sz w:val="28"/>
          <w:szCs w:val="28"/>
        </w:rPr>
        <w:br/>
        <w:t>Or meet Him in the air.</w:t>
      </w:r>
    </w:p>
    <w:p w:rsidR="00E71336" w:rsidRPr="00E71336" w:rsidRDefault="00E71336" w:rsidP="00E71336">
      <w:pPr>
        <w:pStyle w:val="chorus"/>
        <w:shd w:val="clear" w:color="auto" w:fill="FFFFFF"/>
        <w:spacing w:before="0" w:beforeAutospacing="0" w:after="0" w:afterAutospacing="0"/>
        <w:ind w:left="115" w:right="115"/>
        <w:rPr>
          <w:bCs/>
          <w:i/>
          <w:iCs/>
          <w:color w:val="000000"/>
          <w:sz w:val="28"/>
          <w:szCs w:val="28"/>
        </w:rPr>
      </w:pPr>
      <w:r w:rsidRPr="00E71336">
        <w:rPr>
          <w:bCs/>
          <w:i/>
          <w:iCs/>
          <w:color w:val="000000"/>
          <w:sz w:val="28"/>
          <w:szCs w:val="28"/>
        </w:rPr>
        <w:t>Refrain</w:t>
      </w:r>
    </w:p>
    <w:p w:rsidR="00E71336" w:rsidRPr="00E71336" w:rsidRDefault="00E71336" w:rsidP="00E71336">
      <w:pPr>
        <w:tabs>
          <w:tab w:val="right" w:pos="-180"/>
          <w:tab w:val="left" w:pos="180"/>
          <w:tab w:val="left" w:pos="1440"/>
          <w:tab w:val="left" w:pos="1800"/>
        </w:tabs>
        <w:ind w:left="-180" w:right="90"/>
        <w:jc w:val="center"/>
        <w:rPr>
          <w:sz w:val="28"/>
          <w:szCs w:val="28"/>
        </w:rPr>
      </w:pPr>
    </w:p>
    <w:p w:rsidR="00E71336" w:rsidRPr="00E71336" w:rsidRDefault="00E71336" w:rsidP="00E71336">
      <w:pPr>
        <w:jc w:val="center"/>
        <w:rPr>
          <w:sz w:val="28"/>
          <w:szCs w:val="28"/>
        </w:rPr>
      </w:pPr>
      <w:r w:rsidRPr="00E71336">
        <w:rPr>
          <w:sz w:val="28"/>
          <w:szCs w:val="28"/>
        </w:rPr>
        <w:t xml:space="preserve">Music by Mary </w:t>
      </w:r>
      <w:proofErr w:type="gramStart"/>
      <w:r w:rsidRPr="00E71336">
        <w:rPr>
          <w:sz w:val="28"/>
          <w:szCs w:val="28"/>
        </w:rPr>
        <w:t>McDonald  Words</w:t>
      </w:r>
      <w:proofErr w:type="gramEnd"/>
      <w:r w:rsidRPr="00E71336">
        <w:rPr>
          <w:sz w:val="28"/>
          <w:szCs w:val="28"/>
        </w:rPr>
        <w:t xml:space="preserve"> by Daniel Whittle</w:t>
      </w:r>
    </w:p>
    <w:p w:rsidR="00E71336" w:rsidRPr="00E71336" w:rsidRDefault="00E71336" w:rsidP="00E71336">
      <w:pPr>
        <w:jc w:val="center"/>
        <w:rPr>
          <w:sz w:val="28"/>
          <w:szCs w:val="28"/>
        </w:rPr>
      </w:pPr>
      <w:r w:rsidRPr="00E71336">
        <w:rPr>
          <w:sz w:val="28"/>
          <w:szCs w:val="28"/>
        </w:rPr>
        <w:t>2001 Lorenz Publishing Company, a division of The Lorenz Corporation</w:t>
      </w:r>
    </w:p>
    <w:p w:rsidR="00E71336" w:rsidRPr="00E71336" w:rsidRDefault="00E71336" w:rsidP="00E71336">
      <w:pPr>
        <w:jc w:val="center"/>
        <w:rPr>
          <w:color w:val="000000"/>
          <w:sz w:val="28"/>
          <w:szCs w:val="28"/>
        </w:rPr>
      </w:pPr>
      <w:r w:rsidRPr="00E71336">
        <w:rPr>
          <w:sz w:val="28"/>
          <w:szCs w:val="28"/>
        </w:rPr>
        <w:t>CCLI License #751334</w:t>
      </w:r>
    </w:p>
    <w:p w:rsidR="00E71336" w:rsidRPr="00E71336" w:rsidRDefault="00E71336" w:rsidP="00E71336">
      <w:pPr>
        <w:ind w:right="176" w:firstLine="90"/>
        <w:rPr>
          <w:b/>
          <w:sz w:val="28"/>
          <w:szCs w:val="28"/>
        </w:rPr>
      </w:pPr>
    </w:p>
    <w:p w:rsidR="00E71336" w:rsidRPr="00E71336" w:rsidRDefault="00E71336" w:rsidP="00E71336">
      <w:pPr>
        <w:ind w:left="-90" w:right="83"/>
        <w:rPr>
          <w:sz w:val="28"/>
          <w:szCs w:val="28"/>
          <w:vertAlign w:val="superscript"/>
        </w:rPr>
      </w:pPr>
      <w:r w:rsidRPr="00E71336">
        <w:rPr>
          <w:b/>
          <w:sz w:val="28"/>
          <w:szCs w:val="28"/>
        </w:rPr>
        <w:t xml:space="preserve">Doxology        </w:t>
      </w:r>
      <w:r w:rsidRPr="00E71336">
        <w:rPr>
          <w:i/>
          <w:sz w:val="28"/>
          <w:szCs w:val="28"/>
        </w:rPr>
        <w:t xml:space="preserve">Praise God from Whom All Blessings Flow          </w:t>
      </w:r>
      <w:r w:rsidRPr="00E71336">
        <w:rPr>
          <w:sz w:val="28"/>
          <w:szCs w:val="28"/>
        </w:rPr>
        <w:t>OLD 100</w:t>
      </w:r>
      <w:r w:rsidRPr="00E71336">
        <w:rPr>
          <w:sz w:val="28"/>
          <w:szCs w:val="28"/>
          <w:vertAlign w:val="superscript"/>
        </w:rPr>
        <w:t>TH</w:t>
      </w:r>
    </w:p>
    <w:p w:rsidR="00E71336" w:rsidRPr="00E71336" w:rsidRDefault="00E71336" w:rsidP="00E71336">
      <w:pPr>
        <w:rPr>
          <w:sz w:val="28"/>
          <w:szCs w:val="28"/>
        </w:rPr>
      </w:pPr>
    </w:p>
    <w:p w:rsidR="00E71336" w:rsidRPr="00E71336" w:rsidRDefault="00E71336" w:rsidP="00E71336">
      <w:pPr>
        <w:jc w:val="center"/>
        <w:rPr>
          <w:sz w:val="28"/>
          <w:szCs w:val="28"/>
        </w:rPr>
      </w:pPr>
      <w:r w:rsidRPr="00E71336">
        <w:rPr>
          <w:sz w:val="28"/>
          <w:szCs w:val="28"/>
        </w:rPr>
        <w:t>Praise God from whom all blessings flow;</w:t>
      </w:r>
    </w:p>
    <w:p w:rsidR="00E71336" w:rsidRPr="00E71336" w:rsidRDefault="00E71336" w:rsidP="00E71336">
      <w:pPr>
        <w:jc w:val="center"/>
        <w:rPr>
          <w:sz w:val="28"/>
          <w:szCs w:val="28"/>
        </w:rPr>
      </w:pPr>
      <w:r w:rsidRPr="00E71336">
        <w:rPr>
          <w:sz w:val="28"/>
          <w:szCs w:val="28"/>
        </w:rPr>
        <w:t>Praise him, all creatures here below;</w:t>
      </w:r>
    </w:p>
    <w:p w:rsidR="00E71336" w:rsidRPr="00E71336" w:rsidRDefault="00E71336" w:rsidP="00E71336">
      <w:pPr>
        <w:jc w:val="center"/>
        <w:rPr>
          <w:sz w:val="28"/>
          <w:szCs w:val="28"/>
        </w:rPr>
      </w:pPr>
      <w:r w:rsidRPr="00E71336">
        <w:rPr>
          <w:sz w:val="28"/>
          <w:szCs w:val="28"/>
        </w:rPr>
        <w:t>Praise him above, ye heavenly host;</w:t>
      </w:r>
    </w:p>
    <w:p w:rsidR="00E71336" w:rsidRPr="00E71336" w:rsidRDefault="00E71336" w:rsidP="00E71336">
      <w:pPr>
        <w:jc w:val="center"/>
        <w:rPr>
          <w:sz w:val="28"/>
          <w:szCs w:val="28"/>
        </w:rPr>
      </w:pPr>
      <w:r w:rsidRPr="00E71336">
        <w:rPr>
          <w:sz w:val="28"/>
          <w:szCs w:val="28"/>
        </w:rPr>
        <w:t>Praise Father, Son, and Holy Ghost. Amen!</w:t>
      </w:r>
    </w:p>
    <w:p w:rsidR="00E71336" w:rsidRPr="00E71336" w:rsidRDefault="00E71336" w:rsidP="00E71336">
      <w:pPr>
        <w:tabs>
          <w:tab w:val="left" w:pos="1710"/>
        </w:tabs>
        <w:ind w:right="90"/>
        <w:rPr>
          <w:b/>
          <w:sz w:val="28"/>
          <w:szCs w:val="28"/>
        </w:rPr>
      </w:pPr>
    </w:p>
    <w:p w:rsidR="00E71336" w:rsidRPr="00E71336" w:rsidRDefault="00E71336" w:rsidP="00E71336">
      <w:pPr>
        <w:tabs>
          <w:tab w:val="right" w:pos="6930"/>
        </w:tabs>
        <w:ind w:right="83"/>
        <w:rPr>
          <w:sz w:val="28"/>
          <w:szCs w:val="28"/>
        </w:rPr>
      </w:pPr>
      <w:r w:rsidRPr="00E71336">
        <w:rPr>
          <w:b/>
          <w:sz w:val="28"/>
          <w:szCs w:val="28"/>
        </w:rPr>
        <w:t xml:space="preserve">Communion Meditation                   </w:t>
      </w:r>
      <w:r w:rsidRPr="00E71336">
        <w:rPr>
          <w:b/>
          <w:sz w:val="28"/>
          <w:szCs w:val="28"/>
        </w:rPr>
        <w:tab/>
      </w:r>
      <w:r>
        <w:rPr>
          <w:b/>
          <w:sz w:val="28"/>
          <w:szCs w:val="28"/>
        </w:rPr>
        <w:tab/>
      </w:r>
      <w:r>
        <w:rPr>
          <w:b/>
          <w:sz w:val="28"/>
          <w:szCs w:val="28"/>
        </w:rPr>
        <w:tab/>
      </w:r>
      <w:r>
        <w:rPr>
          <w:b/>
          <w:sz w:val="28"/>
          <w:szCs w:val="28"/>
        </w:rPr>
        <w:tab/>
      </w:r>
      <w:r w:rsidRPr="00E71336">
        <w:rPr>
          <w:sz w:val="28"/>
          <w:szCs w:val="28"/>
        </w:rPr>
        <w:t>Pastor Tony</w:t>
      </w:r>
    </w:p>
    <w:p w:rsidR="00E71336" w:rsidRPr="00E71336" w:rsidRDefault="00E71336" w:rsidP="00E71336">
      <w:pPr>
        <w:tabs>
          <w:tab w:val="right" w:pos="7020"/>
        </w:tabs>
        <w:ind w:right="-97"/>
        <w:rPr>
          <w:sz w:val="28"/>
          <w:szCs w:val="28"/>
        </w:rPr>
      </w:pPr>
      <w:r w:rsidRPr="00E71336">
        <w:rPr>
          <w:sz w:val="28"/>
          <w:szCs w:val="28"/>
        </w:rPr>
        <w:t xml:space="preserve">                                                Luke 17: 5-10</w:t>
      </w:r>
    </w:p>
    <w:p w:rsidR="00E71336" w:rsidRPr="00E71336" w:rsidRDefault="00E71336" w:rsidP="00E71336">
      <w:pPr>
        <w:tabs>
          <w:tab w:val="left" w:pos="1710"/>
        </w:tabs>
        <w:rPr>
          <w:i/>
          <w:sz w:val="28"/>
          <w:szCs w:val="28"/>
        </w:rPr>
      </w:pPr>
    </w:p>
    <w:p w:rsidR="00E71336" w:rsidRPr="00E71336" w:rsidRDefault="00E71336" w:rsidP="00E71336">
      <w:pPr>
        <w:tabs>
          <w:tab w:val="right" w:pos="7020"/>
        </w:tabs>
        <w:ind w:right="-97"/>
        <w:rPr>
          <w:i/>
          <w:sz w:val="28"/>
          <w:szCs w:val="28"/>
        </w:rPr>
      </w:pPr>
      <w:r w:rsidRPr="00E71336">
        <w:rPr>
          <w:b/>
          <w:sz w:val="28"/>
          <w:szCs w:val="28"/>
        </w:rPr>
        <w:t xml:space="preserve">Hymn 600                               </w:t>
      </w:r>
      <w:r w:rsidRPr="00E71336">
        <w:rPr>
          <w:i/>
          <w:sz w:val="28"/>
          <w:szCs w:val="28"/>
        </w:rPr>
        <w:t>Jesus Calls Us</w:t>
      </w:r>
    </w:p>
    <w:p w:rsidR="00E71336" w:rsidRPr="00E71336" w:rsidRDefault="00E71336" w:rsidP="00E71336">
      <w:pPr>
        <w:tabs>
          <w:tab w:val="right" w:pos="7020"/>
        </w:tabs>
        <w:ind w:right="-97"/>
        <w:rPr>
          <w:b/>
          <w:sz w:val="28"/>
          <w:szCs w:val="28"/>
        </w:rPr>
      </w:pPr>
    </w:p>
    <w:p w:rsidR="00E71336" w:rsidRPr="00E71336" w:rsidRDefault="00E71336" w:rsidP="00E71336">
      <w:pPr>
        <w:tabs>
          <w:tab w:val="right" w:pos="7020"/>
        </w:tabs>
        <w:ind w:right="-97"/>
        <w:rPr>
          <w:b/>
          <w:sz w:val="28"/>
          <w:szCs w:val="28"/>
        </w:rPr>
      </w:pPr>
      <w:r w:rsidRPr="00E71336">
        <w:rPr>
          <w:b/>
          <w:sz w:val="28"/>
          <w:szCs w:val="28"/>
        </w:rPr>
        <w:t>Communion in Celebration of Unity and Renewal, supplement p. 27</w:t>
      </w:r>
    </w:p>
    <w:p w:rsidR="00E71336" w:rsidRPr="00E71336" w:rsidRDefault="00E71336" w:rsidP="00E71336">
      <w:pPr>
        <w:tabs>
          <w:tab w:val="right" w:pos="7020"/>
        </w:tabs>
        <w:ind w:right="-97"/>
        <w:rPr>
          <w:b/>
          <w:sz w:val="28"/>
          <w:szCs w:val="28"/>
        </w:rPr>
      </w:pPr>
    </w:p>
    <w:p w:rsidR="00E71336" w:rsidRPr="00E71336" w:rsidRDefault="00E71336" w:rsidP="00E71336">
      <w:pPr>
        <w:tabs>
          <w:tab w:val="right" w:pos="7020"/>
        </w:tabs>
        <w:ind w:right="-97"/>
        <w:rPr>
          <w:b/>
          <w:sz w:val="28"/>
          <w:szCs w:val="28"/>
        </w:rPr>
      </w:pPr>
      <w:r w:rsidRPr="00E71336">
        <w:rPr>
          <w:b/>
          <w:sz w:val="28"/>
          <w:szCs w:val="28"/>
        </w:rPr>
        <w:t>Benediction</w:t>
      </w:r>
    </w:p>
    <w:p w:rsidR="00E71336" w:rsidRPr="00E71336" w:rsidRDefault="00E71336" w:rsidP="00E71336">
      <w:pPr>
        <w:tabs>
          <w:tab w:val="left" w:pos="1980"/>
          <w:tab w:val="right" w:pos="9348"/>
        </w:tabs>
        <w:suppressAutoHyphens/>
        <w:rPr>
          <w:b/>
          <w:sz w:val="28"/>
          <w:szCs w:val="28"/>
        </w:rPr>
      </w:pPr>
    </w:p>
    <w:p w:rsidR="00E71336" w:rsidRPr="00E71336" w:rsidRDefault="00E71336" w:rsidP="00E71336">
      <w:pPr>
        <w:tabs>
          <w:tab w:val="left" w:pos="1980"/>
          <w:tab w:val="right" w:pos="9348"/>
        </w:tabs>
        <w:suppressAutoHyphens/>
        <w:ind w:right="83"/>
        <w:rPr>
          <w:spacing w:val="-2"/>
          <w:sz w:val="28"/>
          <w:szCs w:val="28"/>
        </w:rPr>
      </w:pPr>
      <w:r w:rsidRPr="00E71336">
        <w:rPr>
          <w:b/>
          <w:sz w:val="28"/>
          <w:szCs w:val="28"/>
        </w:rPr>
        <w:t xml:space="preserve">Postlude         </w:t>
      </w:r>
      <w:r w:rsidRPr="00E71336">
        <w:rPr>
          <w:i/>
          <w:sz w:val="28"/>
          <w:szCs w:val="28"/>
        </w:rPr>
        <w:t xml:space="preserve">                          </w:t>
      </w:r>
      <w:r w:rsidRPr="00E71336">
        <w:rPr>
          <w:i/>
          <w:sz w:val="28"/>
          <w:szCs w:val="28"/>
        </w:rPr>
        <w:tab/>
      </w:r>
    </w:p>
    <w:p w:rsidR="00E71336" w:rsidRPr="00E71336" w:rsidRDefault="00E71336" w:rsidP="00E71336">
      <w:pPr>
        <w:tabs>
          <w:tab w:val="left" w:pos="2070"/>
          <w:tab w:val="right" w:pos="9348"/>
        </w:tabs>
        <w:suppressAutoHyphens/>
        <w:rPr>
          <w:spacing w:val="-2"/>
          <w:sz w:val="28"/>
          <w:szCs w:val="28"/>
        </w:rPr>
      </w:pPr>
    </w:p>
    <w:p w:rsidR="00E71336" w:rsidRPr="00E71336" w:rsidRDefault="00E71336" w:rsidP="00E71336">
      <w:pPr>
        <w:ind w:left="180" w:right="353"/>
        <w:jc w:val="center"/>
        <w:rPr>
          <w:i/>
          <w:sz w:val="28"/>
          <w:szCs w:val="28"/>
        </w:rPr>
      </w:pPr>
      <w:r w:rsidRPr="00E71336">
        <w:rPr>
          <w:i/>
          <w:sz w:val="28"/>
          <w:szCs w:val="28"/>
        </w:rPr>
        <w:t>Sunday School classes follow worship each Sunday.</w:t>
      </w:r>
    </w:p>
    <w:p w:rsidR="00E71336" w:rsidRPr="00E71336" w:rsidRDefault="00E71336" w:rsidP="00E71336">
      <w:pPr>
        <w:ind w:left="540" w:right="353"/>
        <w:rPr>
          <w:b/>
          <w:sz w:val="28"/>
          <w:szCs w:val="28"/>
        </w:rPr>
      </w:pPr>
    </w:p>
    <w:p w:rsidR="00E71336" w:rsidRPr="00E71336" w:rsidRDefault="00E71336" w:rsidP="00E71336">
      <w:pPr>
        <w:ind w:left="360" w:right="353"/>
        <w:rPr>
          <w:sz w:val="28"/>
          <w:szCs w:val="28"/>
        </w:rPr>
      </w:pPr>
      <w:r w:rsidRPr="00E71336">
        <w:rPr>
          <w:b/>
          <w:sz w:val="28"/>
          <w:szCs w:val="28"/>
        </w:rPr>
        <w:t>The flowers in the sanctuary today</w:t>
      </w:r>
      <w:r w:rsidRPr="00E71336">
        <w:rPr>
          <w:sz w:val="28"/>
          <w:szCs w:val="28"/>
        </w:rPr>
        <w:t xml:space="preserve"> are given to the Glory of God by the Women’s Fellowship.</w:t>
      </w:r>
    </w:p>
    <w:p w:rsidR="00E71336" w:rsidRPr="00E71336" w:rsidRDefault="00E71336" w:rsidP="00E71336">
      <w:pPr>
        <w:ind w:left="360" w:right="353"/>
        <w:rPr>
          <w:sz w:val="28"/>
          <w:szCs w:val="28"/>
        </w:rPr>
      </w:pPr>
    </w:p>
    <w:p w:rsidR="00E71336" w:rsidRPr="00E71336" w:rsidRDefault="00E71336" w:rsidP="00E71336">
      <w:pPr>
        <w:ind w:left="360" w:right="353"/>
        <w:rPr>
          <w:sz w:val="28"/>
          <w:szCs w:val="28"/>
        </w:rPr>
      </w:pPr>
      <w:r w:rsidRPr="00E71336">
        <w:rPr>
          <w:b/>
          <w:sz w:val="28"/>
          <w:szCs w:val="28"/>
        </w:rPr>
        <w:sym w:font="Symbol" w:char="F0A9"/>
      </w:r>
      <w:r w:rsidRPr="00E71336">
        <w:rPr>
          <w:b/>
          <w:sz w:val="28"/>
          <w:szCs w:val="28"/>
        </w:rPr>
        <w:t>Please sign the Friendship Register at the end of your row and pass it down.</w:t>
      </w:r>
      <w:r w:rsidRPr="00E71336">
        <w:rPr>
          <w:sz w:val="28"/>
          <w:szCs w:val="28"/>
        </w:rPr>
        <w:t xml:space="preserve">  If you would like information about our activities or becoming a member of Fairview, please indicate your wish in the appropriate space.</w:t>
      </w:r>
    </w:p>
    <w:p w:rsidR="00E71336" w:rsidRPr="00E71336" w:rsidRDefault="00E71336" w:rsidP="00E71336">
      <w:pPr>
        <w:ind w:left="360" w:right="353"/>
        <w:rPr>
          <w:sz w:val="28"/>
          <w:szCs w:val="28"/>
        </w:rPr>
      </w:pPr>
    </w:p>
    <w:p w:rsidR="00E71336" w:rsidRPr="00E71336" w:rsidRDefault="00E71336" w:rsidP="00E71336">
      <w:pPr>
        <w:ind w:left="360" w:right="353"/>
        <w:rPr>
          <w:sz w:val="28"/>
          <w:szCs w:val="28"/>
        </w:rPr>
      </w:pPr>
      <w:r w:rsidRPr="00E71336">
        <w:rPr>
          <w:b/>
          <w:sz w:val="28"/>
          <w:szCs w:val="28"/>
        </w:rPr>
        <w:t xml:space="preserve">Children </w:t>
      </w:r>
      <w:r w:rsidRPr="00E71336">
        <w:rPr>
          <w:sz w:val="28"/>
          <w:szCs w:val="28"/>
        </w:rPr>
        <w:t>three years old and under may go to the Nursery.</w:t>
      </w:r>
    </w:p>
    <w:p w:rsidR="00E71336" w:rsidRPr="00E71336" w:rsidRDefault="00E71336" w:rsidP="00E71336">
      <w:pPr>
        <w:ind w:left="360" w:right="353"/>
        <w:rPr>
          <w:sz w:val="28"/>
          <w:szCs w:val="28"/>
        </w:rPr>
      </w:pPr>
    </w:p>
    <w:p w:rsidR="00E71336" w:rsidRPr="00E71336" w:rsidRDefault="00E71336" w:rsidP="00E71336">
      <w:pPr>
        <w:ind w:left="360" w:right="360"/>
        <w:rPr>
          <w:i/>
          <w:sz w:val="28"/>
          <w:szCs w:val="28"/>
        </w:rPr>
      </w:pPr>
      <w:r w:rsidRPr="00E71336">
        <w:rPr>
          <w:i/>
          <w:sz w:val="28"/>
          <w:szCs w:val="28"/>
        </w:rPr>
        <w:t>The flowers today are given to the Glory of God and in honor of the fifth wedding anniversary of Joel Hayes and Melissa Thompson.</w:t>
      </w:r>
    </w:p>
    <w:p w:rsidR="00E71336" w:rsidRPr="005A2021" w:rsidRDefault="00E71336" w:rsidP="00E71336">
      <w:pPr>
        <w:ind w:left="-90" w:right="-187"/>
        <w:rPr>
          <w:sz w:val="20"/>
        </w:rPr>
      </w:pPr>
    </w:p>
    <w:p w:rsidR="00E71336" w:rsidRDefault="00E71336" w:rsidP="00E71336">
      <w:pPr>
        <w:pBdr>
          <w:top w:val="single" w:sz="4" w:space="1" w:color="auto"/>
          <w:left w:val="single" w:sz="4" w:space="4" w:color="auto"/>
          <w:bottom w:val="single" w:sz="4" w:space="1" w:color="auto"/>
          <w:right w:val="single" w:sz="4" w:space="4" w:color="auto"/>
        </w:pBdr>
        <w:tabs>
          <w:tab w:val="right" w:pos="7020"/>
        </w:tabs>
        <w:ind w:left="630" w:right="443"/>
        <w:rPr>
          <w:szCs w:val="22"/>
        </w:rPr>
      </w:pPr>
      <w:r>
        <w:rPr>
          <w:b/>
          <w:szCs w:val="22"/>
        </w:rPr>
        <w:t>T</w:t>
      </w:r>
      <w:r w:rsidRPr="001B304C">
        <w:rPr>
          <w:b/>
          <w:szCs w:val="22"/>
        </w:rPr>
        <w:t>he General Fund</w:t>
      </w:r>
      <w:r>
        <w:rPr>
          <w:szCs w:val="22"/>
        </w:rPr>
        <w:t xml:space="preserve"> has received a gift in memory of Bill Davis from Pam Tatum.</w:t>
      </w:r>
    </w:p>
    <w:p w:rsidR="00E71336" w:rsidRPr="00012EA0" w:rsidRDefault="00E71336" w:rsidP="00E71336">
      <w:pPr>
        <w:pBdr>
          <w:top w:val="single" w:sz="4" w:space="1" w:color="auto"/>
          <w:left w:val="single" w:sz="4" w:space="4" w:color="auto"/>
          <w:bottom w:val="single" w:sz="4" w:space="1" w:color="auto"/>
          <w:right w:val="single" w:sz="4" w:space="4" w:color="auto"/>
        </w:pBdr>
        <w:tabs>
          <w:tab w:val="right" w:pos="7020"/>
        </w:tabs>
        <w:ind w:left="630" w:right="443"/>
        <w:rPr>
          <w:szCs w:val="22"/>
        </w:rPr>
      </w:pPr>
      <w:r>
        <w:rPr>
          <w:szCs w:val="22"/>
        </w:rPr>
        <w:t>Sunday’s Worship Attendance: 56</w:t>
      </w:r>
    </w:p>
    <w:p w:rsidR="00E71336" w:rsidRDefault="00E71336" w:rsidP="00E71336">
      <w:pPr>
        <w:pBdr>
          <w:top w:val="single" w:sz="4" w:space="1" w:color="auto"/>
          <w:left w:val="single" w:sz="4" w:space="4" w:color="auto"/>
          <w:bottom w:val="single" w:sz="4" w:space="1" w:color="auto"/>
          <w:right w:val="single" w:sz="4" w:space="4" w:color="auto"/>
        </w:pBdr>
        <w:tabs>
          <w:tab w:val="right" w:pos="7020"/>
        </w:tabs>
        <w:ind w:left="630" w:right="443"/>
        <w:rPr>
          <w:szCs w:val="22"/>
        </w:rPr>
      </w:pPr>
      <w:r w:rsidRPr="003D0796">
        <w:rPr>
          <w:szCs w:val="22"/>
        </w:rPr>
        <w:t>Pledges/Offerings/Gifts/Other</w:t>
      </w:r>
      <w:r>
        <w:rPr>
          <w:szCs w:val="22"/>
        </w:rPr>
        <w:t xml:space="preserve"> for September 25    $5,594.00</w:t>
      </w:r>
    </w:p>
    <w:p w:rsidR="00E71336" w:rsidRDefault="00E71336" w:rsidP="00E71336">
      <w:pPr>
        <w:pBdr>
          <w:top w:val="single" w:sz="4" w:space="1" w:color="auto"/>
          <w:left w:val="single" w:sz="4" w:space="4" w:color="auto"/>
          <w:bottom w:val="single" w:sz="4" w:space="1" w:color="auto"/>
          <w:right w:val="single" w:sz="4" w:space="4" w:color="auto"/>
        </w:pBdr>
        <w:tabs>
          <w:tab w:val="right" w:pos="7020"/>
        </w:tabs>
        <w:ind w:left="630" w:right="443"/>
        <w:rPr>
          <w:szCs w:val="22"/>
        </w:rPr>
      </w:pPr>
      <w:r>
        <w:rPr>
          <w:szCs w:val="22"/>
        </w:rPr>
        <w:t>Month Budget Needs                                    $36,104.25</w:t>
      </w:r>
    </w:p>
    <w:p w:rsidR="00E71336" w:rsidRPr="003C542B" w:rsidRDefault="00E71336" w:rsidP="00E71336">
      <w:pPr>
        <w:pBdr>
          <w:top w:val="single" w:sz="4" w:space="1" w:color="auto"/>
          <w:left w:val="single" w:sz="4" w:space="4" w:color="auto"/>
          <w:bottom w:val="single" w:sz="4" w:space="1" w:color="auto"/>
          <w:right w:val="single" w:sz="4" w:space="4" w:color="auto"/>
        </w:pBdr>
        <w:tabs>
          <w:tab w:val="right" w:pos="7020"/>
        </w:tabs>
        <w:ind w:left="630" w:right="443"/>
        <w:rPr>
          <w:sz w:val="4"/>
          <w:szCs w:val="4"/>
        </w:rPr>
      </w:pPr>
      <w:r>
        <w:rPr>
          <w:szCs w:val="22"/>
        </w:rPr>
        <w:t xml:space="preserve">Monies Received Month to Date                    </w:t>
      </w:r>
      <w:r>
        <w:rPr>
          <w:szCs w:val="22"/>
          <w:u w:val="single"/>
        </w:rPr>
        <w:t>22,821.00</w:t>
      </w:r>
    </w:p>
    <w:p w:rsidR="00E71336" w:rsidRDefault="00E71336" w:rsidP="00E71336">
      <w:pPr>
        <w:pBdr>
          <w:top w:val="single" w:sz="4" w:space="1" w:color="auto"/>
          <w:left w:val="single" w:sz="4" w:space="4" w:color="auto"/>
          <w:bottom w:val="single" w:sz="4" w:space="1" w:color="auto"/>
          <w:right w:val="single" w:sz="4" w:space="4" w:color="auto"/>
        </w:pBdr>
        <w:tabs>
          <w:tab w:val="right" w:pos="7020"/>
        </w:tabs>
        <w:ind w:left="630" w:right="443"/>
        <w:rPr>
          <w:b/>
          <w:szCs w:val="22"/>
        </w:rPr>
      </w:pPr>
      <w:r w:rsidRPr="00BF243B">
        <w:rPr>
          <w:b/>
          <w:szCs w:val="22"/>
        </w:rPr>
        <w:t xml:space="preserve">               Needed as of </w:t>
      </w:r>
      <w:r>
        <w:rPr>
          <w:b/>
          <w:szCs w:val="22"/>
        </w:rPr>
        <w:t>September 25</w:t>
      </w:r>
      <w:r w:rsidRPr="00BF243B">
        <w:rPr>
          <w:b/>
          <w:szCs w:val="22"/>
        </w:rPr>
        <w:t xml:space="preserve">        </w:t>
      </w:r>
      <w:r>
        <w:rPr>
          <w:b/>
          <w:szCs w:val="22"/>
        </w:rPr>
        <w:t xml:space="preserve"> </w:t>
      </w:r>
      <w:r w:rsidRPr="00BF243B">
        <w:rPr>
          <w:b/>
          <w:szCs w:val="22"/>
        </w:rPr>
        <w:t>$</w:t>
      </w:r>
      <w:r>
        <w:rPr>
          <w:b/>
          <w:szCs w:val="22"/>
        </w:rPr>
        <w:t>13,283.25</w:t>
      </w:r>
    </w:p>
    <w:p w:rsidR="007F10C5" w:rsidRPr="007F10C5" w:rsidRDefault="007F10C5" w:rsidP="007F10C5">
      <w:pPr>
        <w:tabs>
          <w:tab w:val="left" w:pos="90"/>
          <w:tab w:val="left" w:pos="1620"/>
          <w:tab w:val="left" w:pos="2160"/>
          <w:tab w:val="left" w:pos="4860"/>
        </w:tabs>
        <w:ind w:right="-7"/>
        <w:rPr>
          <w:sz w:val="28"/>
          <w:szCs w:val="28"/>
        </w:rPr>
      </w:pPr>
      <w:r w:rsidRPr="007F10C5">
        <w:rPr>
          <w:sz w:val="28"/>
          <w:szCs w:val="28"/>
        </w:rPr>
        <w:lastRenderedPageBreak/>
        <w:tab/>
      </w:r>
    </w:p>
    <w:p w:rsidR="007F10C5" w:rsidRPr="007F10C5" w:rsidRDefault="007F10C5" w:rsidP="007F10C5">
      <w:pPr>
        <w:ind w:left="540" w:right="353"/>
        <w:jc w:val="both"/>
        <w:rPr>
          <w:sz w:val="28"/>
          <w:szCs w:val="28"/>
        </w:rPr>
      </w:pPr>
      <w:r w:rsidRPr="007F10C5">
        <w:rPr>
          <w:b/>
          <w:sz w:val="28"/>
          <w:szCs w:val="28"/>
        </w:rPr>
        <w:sym w:font="Symbol" w:char="F0A9"/>
      </w:r>
      <w:r w:rsidRPr="007F10C5">
        <w:rPr>
          <w:b/>
          <w:sz w:val="28"/>
          <w:szCs w:val="28"/>
        </w:rPr>
        <w:t>Please sign the Friendship Register at the end of your row and pass it down.</w:t>
      </w:r>
      <w:r w:rsidRPr="007F10C5">
        <w:rPr>
          <w:sz w:val="28"/>
          <w:szCs w:val="28"/>
        </w:rPr>
        <w:t xml:space="preserve">  If you would like information about our activities or becoming a member of Fairview, please indicate your wish in the appropriate space.</w:t>
      </w:r>
    </w:p>
    <w:p w:rsidR="007F10C5" w:rsidRPr="007F10C5" w:rsidRDefault="007F10C5" w:rsidP="007F10C5">
      <w:pPr>
        <w:ind w:left="540" w:right="353"/>
        <w:jc w:val="both"/>
        <w:rPr>
          <w:sz w:val="28"/>
          <w:szCs w:val="28"/>
        </w:rPr>
      </w:pPr>
    </w:p>
    <w:p w:rsidR="007F10C5" w:rsidRPr="007F10C5" w:rsidRDefault="007F10C5" w:rsidP="007F10C5">
      <w:pPr>
        <w:ind w:left="540" w:right="353"/>
        <w:jc w:val="both"/>
        <w:rPr>
          <w:sz w:val="28"/>
          <w:szCs w:val="28"/>
        </w:rPr>
      </w:pPr>
      <w:r w:rsidRPr="007F10C5">
        <w:rPr>
          <w:rFonts w:ascii="Wingdings" w:hAnsi="Wingdings"/>
          <w:sz w:val="28"/>
          <w:szCs w:val="28"/>
        </w:rPr>
        <w:t></w:t>
      </w:r>
      <w:r w:rsidRPr="007F10C5">
        <w:rPr>
          <w:b/>
          <w:sz w:val="28"/>
          <w:szCs w:val="28"/>
        </w:rPr>
        <w:t xml:space="preserve">Children </w:t>
      </w:r>
      <w:r w:rsidRPr="007F10C5">
        <w:rPr>
          <w:sz w:val="28"/>
          <w:szCs w:val="28"/>
        </w:rPr>
        <w:t>three years old and under may go to the Nursery.</w:t>
      </w:r>
    </w:p>
    <w:p w:rsidR="007F10C5" w:rsidRPr="007F10C5" w:rsidRDefault="007F10C5" w:rsidP="007F10C5">
      <w:pPr>
        <w:ind w:left="540" w:right="353"/>
        <w:jc w:val="both"/>
        <w:rPr>
          <w:sz w:val="28"/>
          <w:szCs w:val="28"/>
        </w:rPr>
      </w:pPr>
    </w:p>
    <w:p w:rsidR="007F10C5" w:rsidRPr="007F10C5" w:rsidRDefault="007F10C5" w:rsidP="007F10C5">
      <w:pPr>
        <w:ind w:left="540" w:right="353"/>
        <w:jc w:val="both"/>
        <w:rPr>
          <w:b/>
          <w:sz w:val="28"/>
          <w:szCs w:val="28"/>
        </w:rPr>
      </w:pPr>
      <w:r w:rsidRPr="007F10C5">
        <w:rPr>
          <w:b/>
          <w:sz w:val="28"/>
          <w:szCs w:val="28"/>
        </w:rPr>
        <w:t>*Please stand.</w:t>
      </w:r>
    </w:p>
    <w:p w:rsidR="007F10C5" w:rsidRPr="007F10C5" w:rsidRDefault="007F10C5" w:rsidP="007F10C5">
      <w:pPr>
        <w:ind w:left="180"/>
        <w:jc w:val="both"/>
        <w:rPr>
          <w:rFonts w:eastAsia="Calibri"/>
          <w:color w:val="000000"/>
          <w:sz w:val="28"/>
          <w:szCs w:val="28"/>
        </w:rPr>
      </w:pPr>
    </w:p>
    <w:p w:rsidR="0069211D" w:rsidRPr="0069211D" w:rsidRDefault="0069211D" w:rsidP="0069211D">
      <w:pPr>
        <w:ind w:left="360" w:right="360"/>
        <w:rPr>
          <w:i/>
          <w:sz w:val="28"/>
          <w:szCs w:val="28"/>
        </w:rPr>
      </w:pPr>
      <w:r w:rsidRPr="0069211D">
        <w:rPr>
          <w:i/>
          <w:sz w:val="28"/>
          <w:szCs w:val="28"/>
        </w:rPr>
        <w:t>The flowers today are given to the Glory of God and in honor of the fifth wedding anniversary of Joel Hayes and Melissa Thompson.</w:t>
      </w:r>
    </w:p>
    <w:p w:rsidR="007F10C5" w:rsidRPr="007F10C5" w:rsidRDefault="007F10C5" w:rsidP="007F10C5">
      <w:pPr>
        <w:tabs>
          <w:tab w:val="left" w:pos="540"/>
        </w:tabs>
        <w:ind w:left="180"/>
        <w:jc w:val="both"/>
        <w:rPr>
          <w:rFonts w:ascii="Calibri" w:eastAsia="Calibri" w:hAnsi="Calibri"/>
          <w:color w:val="000000"/>
          <w:sz w:val="28"/>
          <w:szCs w:val="28"/>
        </w:rPr>
      </w:pPr>
    </w:p>
    <w:p w:rsidR="00836EED" w:rsidRPr="0069211D" w:rsidRDefault="00836EED" w:rsidP="00836EED">
      <w:pPr>
        <w:tabs>
          <w:tab w:val="right" w:pos="7020"/>
        </w:tabs>
        <w:ind w:left="270" w:right="443"/>
        <w:rPr>
          <w:sz w:val="28"/>
          <w:szCs w:val="28"/>
        </w:rPr>
      </w:pPr>
      <w:r w:rsidRPr="0069211D">
        <w:rPr>
          <w:b/>
          <w:sz w:val="28"/>
          <w:szCs w:val="28"/>
        </w:rPr>
        <w:t>The General Fund</w:t>
      </w:r>
      <w:r w:rsidRPr="0069211D">
        <w:rPr>
          <w:sz w:val="28"/>
          <w:szCs w:val="28"/>
        </w:rPr>
        <w:t xml:space="preserve"> has received gifts in memory of Bill Davis from </w:t>
      </w:r>
      <w:r w:rsidR="0069211D" w:rsidRPr="0069211D">
        <w:rPr>
          <w:sz w:val="28"/>
          <w:szCs w:val="28"/>
        </w:rPr>
        <w:t>Pam Tatum</w:t>
      </w:r>
      <w:r w:rsidRPr="0069211D">
        <w:rPr>
          <w:sz w:val="28"/>
          <w:szCs w:val="28"/>
        </w:rPr>
        <w:t>.</w:t>
      </w:r>
    </w:p>
    <w:p w:rsidR="00836EED" w:rsidRDefault="00836EED" w:rsidP="00836EED">
      <w:pPr>
        <w:tabs>
          <w:tab w:val="right" w:pos="7020"/>
        </w:tabs>
        <w:ind w:left="270" w:right="443"/>
        <w:rPr>
          <w:szCs w:val="22"/>
        </w:rPr>
      </w:pPr>
    </w:p>
    <w:p w:rsidR="007F10C5" w:rsidRPr="008D4A67" w:rsidRDefault="007F10C5" w:rsidP="007F10C5">
      <w:pPr>
        <w:tabs>
          <w:tab w:val="left" w:pos="180"/>
        </w:tabs>
        <w:overflowPunct w:val="0"/>
        <w:autoSpaceDE w:val="0"/>
        <w:autoSpaceDN w:val="0"/>
        <w:adjustRightInd w:val="0"/>
        <w:ind w:left="90" w:right="115"/>
        <w:textAlignment w:val="baseline"/>
        <w:rPr>
          <w:sz w:val="26"/>
          <w:szCs w:val="26"/>
        </w:rPr>
      </w:pPr>
      <w:bookmarkStart w:id="0" w:name="_GoBack"/>
      <w:bookmarkEnd w:id="0"/>
    </w:p>
    <w:p w:rsidR="002D18F9" w:rsidRPr="002D18F9" w:rsidRDefault="002D18F9" w:rsidP="002D18F9">
      <w:pPr>
        <w:pBdr>
          <w:top w:val="single" w:sz="4" w:space="1" w:color="auto"/>
          <w:left w:val="single" w:sz="4" w:space="4" w:color="auto"/>
          <w:bottom w:val="single" w:sz="4" w:space="1" w:color="auto"/>
          <w:right w:val="single" w:sz="4" w:space="4" w:color="auto"/>
        </w:pBdr>
        <w:tabs>
          <w:tab w:val="left" w:pos="90"/>
        </w:tabs>
        <w:ind w:left="270" w:right="626" w:hanging="360"/>
        <w:rPr>
          <w:b/>
          <w:sz w:val="28"/>
          <w:szCs w:val="28"/>
        </w:rPr>
      </w:pPr>
      <w:r w:rsidRPr="002D18F9">
        <w:rPr>
          <w:b/>
          <w:sz w:val="28"/>
          <w:szCs w:val="28"/>
        </w:rPr>
        <w:t xml:space="preserve">Reminders:  </w:t>
      </w:r>
    </w:p>
    <w:p w:rsidR="002D18F9" w:rsidRPr="002D18F9" w:rsidRDefault="002D18F9" w:rsidP="002D18F9">
      <w:pPr>
        <w:pBdr>
          <w:top w:val="single" w:sz="4" w:space="1" w:color="auto"/>
          <w:left w:val="single" w:sz="4" w:space="4" w:color="auto"/>
          <w:bottom w:val="single" w:sz="4" w:space="1" w:color="auto"/>
          <w:right w:val="single" w:sz="4" w:space="4" w:color="auto"/>
        </w:pBdr>
        <w:tabs>
          <w:tab w:val="left" w:pos="90"/>
        </w:tabs>
        <w:ind w:left="270" w:right="626" w:hanging="360"/>
        <w:rPr>
          <w:b/>
          <w:sz w:val="28"/>
          <w:szCs w:val="28"/>
        </w:rPr>
      </w:pPr>
      <w:r w:rsidRPr="002D18F9">
        <w:rPr>
          <w:b/>
          <w:sz w:val="28"/>
          <w:szCs w:val="28"/>
        </w:rPr>
        <w:t>WF Circle 4 Mtg. – Tuesday, October 4 at 10:30a.m.  – P</w:t>
      </w:r>
    </w:p>
    <w:p w:rsidR="002D18F9" w:rsidRPr="002D18F9" w:rsidRDefault="002D18F9" w:rsidP="002D18F9">
      <w:pPr>
        <w:pBdr>
          <w:top w:val="single" w:sz="4" w:space="1" w:color="auto"/>
          <w:left w:val="single" w:sz="4" w:space="4" w:color="auto"/>
          <w:bottom w:val="single" w:sz="4" w:space="1" w:color="auto"/>
          <w:right w:val="single" w:sz="4" w:space="4" w:color="auto"/>
        </w:pBdr>
        <w:tabs>
          <w:tab w:val="left" w:pos="90"/>
        </w:tabs>
        <w:ind w:left="270" w:right="626" w:hanging="360"/>
        <w:rPr>
          <w:b/>
          <w:sz w:val="28"/>
          <w:szCs w:val="28"/>
        </w:rPr>
      </w:pPr>
      <w:r w:rsidRPr="002D18F9">
        <w:rPr>
          <w:b/>
          <w:sz w:val="28"/>
          <w:szCs w:val="28"/>
        </w:rPr>
        <w:t>WF Circle 1 Mtg – Wednesday, October 5 at 10:00a.m. – A/B</w:t>
      </w:r>
    </w:p>
    <w:p w:rsidR="002D18F9" w:rsidRDefault="002D18F9" w:rsidP="002D18F9">
      <w:pPr>
        <w:pBdr>
          <w:top w:val="single" w:sz="4" w:space="1" w:color="auto"/>
          <w:left w:val="single" w:sz="4" w:space="4" w:color="auto"/>
          <w:bottom w:val="single" w:sz="4" w:space="1" w:color="auto"/>
          <w:right w:val="single" w:sz="4" w:space="4" w:color="auto"/>
        </w:pBdr>
        <w:tabs>
          <w:tab w:val="left" w:pos="90"/>
        </w:tabs>
        <w:ind w:left="270" w:right="626" w:hanging="360"/>
        <w:rPr>
          <w:b/>
          <w:sz w:val="28"/>
          <w:szCs w:val="28"/>
        </w:rPr>
      </w:pPr>
      <w:r w:rsidRPr="002D18F9">
        <w:rPr>
          <w:b/>
          <w:sz w:val="28"/>
          <w:szCs w:val="28"/>
        </w:rPr>
        <w:t>WF Circle 2 Mtg. – Wednesday, October 5 at 10:30a.m. – CR</w:t>
      </w:r>
    </w:p>
    <w:p w:rsidR="0069211D" w:rsidRPr="002D18F9" w:rsidRDefault="0069211D" w:rsidP="002D18F9">
      <w:pPr>
        <w:pBdr>
          <w:top w:val="single" w:sz="4" w:space="1" w:color="auto"/>
          <w:left w:val="single" w:sz="4" w:space="4" w:color="auto"/>
          <w:bottom w:val="single" w:sz="4" w:space="1" w:color="auto"/>
          <w:right w:val="single" w:sz="4" w:space="4" w:color="auto"/>
        </w:pBdr>
        <w:tabs>
          <w:tab w:val="left" w:pos="90"/>
        </w:tabs>
        <w:ind w:left="270" w:right="626" w:hanging="360"/>
        <w:rPr>
          <w:b/>
          <w:sz w:val="28"/>
          <w:szCs w:val="28"/>
        </w:rPr>
      </w:pPr>
      <w:r>
        <w:rPr>
          <w:b/>
          <w:sz w:val="28"/>
          <w:szCs w:val="28"/>
        </w:rPr>
        <w:t>Chancel Choir Practice – Wednesday, October 5 at 5:30p.m. - S</w:t>
      </w:r>
    </w:p>
    <w:p w:rsidR="002D18F9" w:rsidRPr="002D18F9" w:rsidRDefault="002D18F9" w:rsidP="002D18F9">
      <w:pPr>
        <w:pBdr>
          <w:top w:val="single" w:sz="4" w:space="1" w:color="auto"/>
          <w:left w:val="single" w:sz="4" w:space="4" w:color="auto"/>
          <w:bottom w:val="single" w:sz="4" w:space="1" w:color="auto"/>
          <w:right w:val="single" w:sz="4" w:space="4" w:color="auto"/>
        </w:pBdr>
        <w:tabs>
          <w:tab w:val="left" w:pos="90"/>
        </w:tabs>
        <w:ind w:left="270" w:right="626" w:hanging="360"/>
        <w:rPr>
          <w:b/>
          <w:sz w:val="28"/>
          <w:szCs w:val="28"/>
        </w:rPr>
      </w:pPr>
      <w:r w:rsidRPr="002D18F9">
        <w:rPr>
          <w:b/>
          <w:sz w:val="28"/>
          <w:szCs w:val="28"/>
        </w:rPr>
        <w:t>WF Food Drive – Saturday, October 8 from 11a.m. to 1p.m.</w:t>
      </w:r>
    </w:p>
    <w:p w:rsidR="00436268" w:rsidRDefault="00436268" w:rsidP="002D18F9">
      <w:pPr>
        <w:ind w:left="-90" w:right="-45"/>
        <w:jc w:val="center"/>
        <w:rPr>
          <w:b/>
          <w:i/>
          <w:sz w:val="28"/>
          <w:szCs w:val="28"/>
          <w:u w:val="single"/>
        </w:rPr>
      </w:pPr>
    </w:p>
    <w:p w:rsidR="002D18F9" w:rsidRPr="002D18F9" w:rsidRDefault="002D18F9" w:rsidP="002D18F9">
      <w:pPr>
        <w:ind w:left="-90" w:right="-45"/>
        <w:jc w:val="center"/>
        <w:rPr>
          <w:b/>
          <w:i/>
          <w:sz w:val="28"/>
          <w:szCs w:val="28"/>
          <w:u w:val="single"/>
        </w:rPr>
      </w:pPr>
      <w:r w:rsidRPr="002D18F9">
        <w:rPr>
          <w:b/>
          <w:i/>
          <w:sz w:val="28"/>
          <w:szCs w:val="28"/>
          <w:u w:val="single"/>
        </w:rPr>
        <w:t>PRAYER CONCERNS THIS WEEK</w:t>
      </w:r>
    </w:p>
    <w:p w:rsidR="002D18F9" w:rsidRDefault="002D18F9" w:rsidP="002D18F9">
      <w:pPr>
        <w:ind w:left="-90" w:right="-45"/>
        <w:jc w:val="center"/>
        <w:rPr>
          <w:b/>
          <w:i/>
          <w:sz w:val="28"/>
          <w:szCs w:val="28"/>
          <w:u w:val="single"/>
        </w:rPr>
      </w:pPr>
    </w:p>
    <w:p w:rsidR="002D18F9" w:rsidRPr="002D18F9" w:rsidRDefault="002D18F9" w:rsidP="002D18F9">
      <w:pPr>
        <w:ind w:left="-90" w:right="-45"/>
        <w:rPr>
          <w:b/>
          <w:i/>
          <w:sz w:val="28"/>
          <w:szCs w:val="28"/>
        </w:rPr>
      </w:pPr>
      <w:r w:rsidRPr="002D18F9">
        <w:rPr>
          <w:b/>
          <w:i/>
          <w:sz w:val="28"/>
          <w:szCs w:val="28"/>
          <w:u w:val="single"/>
        </w:rPr>
        <w:t>Our Church Family</w:t>
      </w:r>
      <w:r w:rsidRPr="002D18F9">
        <w:rPr>
          <w:b/>
          <w:i/>
          <w:sz w:val="28"/>
          <w:szCs w:val="28"/>
        </w:rPr>
        <w:t>:</w:t>
      </w:r>
    </w:p>
    <w:p w:rsidR="002D18F9" w:rsidRPr="002D18F9" w:rsidRDefault="002D18F9" w:rsidP="002D18F9">
      <w:pPr>
        <w:pStyle w:val="Style1"/>
        <w:spacing w:after="0"/>
        <w:ind w:left="-90" w:right="30"/>
        <w:rPr>
          <w:b/>
          <w:sz w:val="28"/>
          <w:szCs w:val="28"/>
        </w:rPr>
      </w:pPr>
    </w:p>
    <w:p w:rsidR="002D18F9" w:rsidRPr="002D18F9" w:rsidRDefault="002D18F9" w:rsidP="002D18F9">
      <w:pPr>
        <w:pStyle w:val="Style1"/>
        <w:spacing w:after="0"/>
        <w:ind w:left="-90" w:right="356"/>
        <w:rPr>
          <w:color w:val="000000"/>
          <w:sz w:val="28"/>
          <w:szCs w:val="28"/>
        </w:rPr>
      </w:pPr>
      <w:bookmarkStart w:id="1" w:name="_Hlk64293093"/>
      <w:r w:rsidRPr="002D18F9">
        <w:rPr>
          <w:sz w:val="28"/>
          <w:szCs w:val="28"/>
        </w:rPr>
        <w:t xml:space="preserve">Candice and Rod Back and the Back family, Mary Beard, Doris Brame, Judy Byerly, Anne Collins, Ann Carroll, Bob Dalton, Davis family, Danny Flowers, Riff Footland, Anne Griffin, Rev. Don Griffin, John Harrold, Jane Hilker, Peggy Hoyle, Jolleen Johnson, Jean and Harvey Lunsford, Nancy Manuel, Lucy Millikan, Brenda Miller, Tom Nicholson, Doris “DG” Noell, </w:t>
      </w:r>
      <w:r w:rsidR="0069211D">
        <w:rPr>
          <w:sz w:val="28"/>
          <w:szCs w:val="28"/>
        </w:rPr>
        <w:t xml:space="preserve">Joanne and Bill Oehman, </w:t>
      </w:r>
      <w:r w:rsidRPr="002D18F9">
        <w:rPr>
          <w:sz w:val="28"/>
          <w:szCs w:val="28"/>
        </w:rPr>
        <w:t>Harry Sapp, Terri Southern, Larry Sprinkle, Frankie Stith, Lindsay Tise, Nancy and Ken Tomberlin, Diane Wright.</w:t>
      </w:r>
    </w:p>
    <w:bookmarkEnd w:id="1"/>
    <w:p w:rsidR="002D18F9" w:rsidRPr="002D18F9" w:rsidRDefault="002D18F9" w:rsidP="002D18F9">
      <w:pPr>
        <w:ind w:left="90" w:right="-45"/>
        <w:rPr>
          <w:b/>
          <w:sz w:val="28"/>
          <w:szCs w:val="28"/>
        </w:rPr>
      </w:pPr>
    </w:p>
    <w:p w:rsidR="002D18F9" w:rsidRPr="002D18F9" w:rsidRDefault="002D18F9" w:rsidP="002D18F9">
      <w:pPr>
        <w:ind w:left="-90" w:right="-45"/>
        <w:rPr>
          <w:b/>
          <w:i/>
          <w:sz w:val="28"/>
          <w:szCs w:val="28"/>
        </w:rPr>
      </w:pPr>
      <w:r w:rsidRPr="002D18F9">
        <w:rPr>
          <w:b/>
          <w:i/>
          <w:sz w:val="28"/>
          <w:szCs w:val="28"/>
          <w:u w:val="single"/>
        </w:rPr>
        <w:t>Our Family and Friends</w:t>
      </w:r>
      <w:r w:rsidRPr="002D18F9">
        <w:rPr>
          <w:b/>
          <w:i/>
          <w:sz w:val="28"/>
          <w:szCs w:val="28"/>
        </w:rPr>
        <w:t>:</w:t>
      </w:r>
    </w:p>
    <w:p w:rsidR="002D18F9" w:rsidRPr="002D18F9" w:rsidRDefault="002D18F9" w:rsidP="002D18F9">
      <w:pPr>
        <w:ind w:left="-90" w:right="-45"/>
        <w:rPr>
          <w:b/>
          <w:i/>
          <w:sz w:val="28"/>
          <w:szCs w:val="28"/>
        </w:rPr>
      </w:pPr>
    </w:p>
    <w:p w:rsidR="002D18F9" w:rsidRPr="002D18F9" w:rsidRDefault="002D18F9" w:rsidP="002D18F9">
      <w:pPr>
        <w:pStyle w:val="Style1"/>
        <w:tabs>
          <w:tab w:val="left" w:pos="180"/>
        </w:tabs>
        <w:spacing w:after="0"/>
        <w:ind w:left="-90" w:right="266"/>
        <w:rPr>
          <w:sz w:val="28"/>
          <w:szCs w:val="28"/>
        </w:rPr>
      </w:pPr>
      <w:r w:rsidRPr="002D18F9">
        <w:rPr>
          <w:sz w:val="28"/>
          <w:szCs w:val="28"/>
        </w:rPr>
        <w:t xml:space="preserve">Drew </w:t>
      </w:r>
      <w:proofErr w:type="spellStart"/>
      <w:r w:rsidRPr="002D18F9">
        <w:rPr>
          <w:sz w:val="28"/>
          <w:szCs w:val="28"/>
        </w:rPr>
        <w:t>Mayse</w:t>
      </w:r>
      <w:proofErr w:type="spellEnd"/>
      <w:r w:rsidRPr="002D18F9">
        <w:rPr>
          <w:sz w:val="28"/>
          <w:szCs w:val="28"/>
        </w:rPr>
        <w:t xml:space="preserve"> (friend of Pam Tatum), Cele Shaver (cousin of Pam Tatum), Debbie Stone (friend of Brittany Hawks), Chip Van (friend of Pam Tatum).</w:t>
      </w:r>
    </w:p>
    <w:p w:rsidR="002D18F9" w:rsidRPr="002D18F9" w:rsidRDefault="002D18F9" w:rsidP="002D18F9">
      <w:pPr>
        <w:tabs>
          <w:tab w:val="left" w:pos="0"/>
        </w:tabs>
        <w:ind w:left="-180" w:right="266"/>
        <w:rPr>
          <w:sz w:val="28"/>
          <w:szCs w:val="28"/>
        </w:rPr>
      </w:pPr>
    </w:p>
    <w:p w:rsidR="002D18F9" w:rsidRPr="002D18F9" w:rsidRDefault="002D18F9" w:rsidP="002D18F9">
      <w:pPr>
        <w:tabs>
          <w:tab w:val="left" w:pos="0"/>
        </w:tabs>
        <w:overflowPunct w:val="0"/>
        <w:autoSpaceDE w:val="0"/>
        <w:autoSpaceDN w:val="0"/>
        <w:adjustRightInd w:val="0"/>
        <w:ind w:left="-90" w:right="266"/>
        <w:textAlignment w:val="baseline"/>
        <w:rPr>
          <w:b/>
          <w:i/>
          <w:sz w:val="28"/>
          <w:szCs w:val="28"/>
        </w:rPr>
      </w:pPr>
      <w:r w:rsidRPr="002D18F9">
        <w:rPr>
          <w:b/>
          <w:i/>
          <w:sz w:val="28"/>
          <w:szCs w:val="28"/>
          <w:u w:val="single"/>
        </w:rPr>
        <w:t>Pray for our Friends and Family in the Military</w:t>
      </w:r>
      <w:r w:rsidRPr="002D18F9">
        <w:rPr>
          <w:b/>
          <w:i/>
          <w:sz w:val="28"/>
          <w:szCs w:val="28"/>
        </w:rPr>
        <w:t>:</w:t>
      </w:r>
    </w:p>
    <w:p w:rsidR="002D18F9" w:rsidRPr="002D18F9" w:rsidRDefault="002D18F9" w:rsidP="002D18F9">
      <w:pPr>
        <w:tabs>
          <w:tab w:val="left" w:pos="0"/>
        </w:tabs>
        <w:overflowPunct w:val="0"/>
        <w:autoSpaceDE w:val="0"/>
        <w:autoSpaceDN w:val="0"/>
        <w:adjustRightInd w:val="0"/>
        <w:ind w:left="-90" w:right="266"/>
        <w:textAlignment w:val="baseline"/>
        <w:rPr>
          <w:b/>
          <w:sz w:val="28"/>
          <w:szCs w:val="28"/>
        </w:rPr>
      </w:pPr>
      <w:r w:rsidRPr="002D18F9">
        <w:rPr>
          <w:b/>
          <w:sz w:val="28"/>
          <w:szCs w:val="28"/>
        </w:rPr>
        <w:t xml:space="preserve"> </w:t>
      </w:r>
    </w:p>
    <w:p w:rsidR="002D18F9" w:rsidRPr="002D18F9" w:rsidRDefault="002D18F9" w:rsidP="002D18F9">
      <w:pPr>
        <w:tabs>
          <w:tab w:val="left" w:pos="0"/>
        </w:tabs>
        <w:overflowPunct w:val="0"/>
        <w:autoSpaceDE w:val="0"/>
        <w:autoSpaceDN w:val="0"/>
        <w:adjustRightInd w:val="0"/>
        <w:ind w:left="-90" w:right="266"/>
        <w:textAlignment w:val="baseline"/>
        <w:rPr>
          <w:sz w:val="28"/>
          <w:szCs w:val="28"/>
        </w:rPr>
      </w:pPr>
      <w:r w:rsidRPr="002D18F9">
        <w:rPr>
          <w:sz w:val="28"/>
          <w:szCs w:val="28"/>
        </w:rPr>
        <w:t xml:space="preserve">Jordan Hailey (Navy – son of Jerry Hailey), Daniel Millikan (Army – son of Dianne &amp; Alan Millikan), Jeremiah Millikan (Navy – son of Dianne &amp; Alan), Christian Nixon (National Guard – nephew of Candice &amp; Rod Back,  </w:t>
      </w:r>
    </w:p>
    <w:p w:rsidR="002D18F9" w:rsidRPr="002D18F9" w:rsidRDefault="002D18F9" w:rsidP="002D18F9">
      <w:pPr>
        <w:tabs>
          <w:tab w:val="left" w:pos="0"/>
        </w:tabs>
        <w:overflowPunct w:val="0"/>
        <w:autoSpaceDE w:val="0"/>
        <w:autoSpaceDN w:val="0"/>
        <w:adjustRightInd w:val="0"/>
        <w:ind w:left="-90" w:right="266"/>
        <w:textAlignment w:val="baseline"/>
        <w:rPr>
          <w:sz w:val="28"/>
          <w:szCs w:val="28"/>
        </w:rPr>
      </w:pPr>
      <w:r w:rsidRPr="002D18F9">
        <w:rPr>
          <w:sz w:val="28"/>
          <w:szCs w:val="28"/>
        </w:rPr>
        <w:t>Eric Tise (Air Force– grandson of Lindsay Tise).</w:t>
      </w:r>
    </w:p>
    <w:p w:rsidR="002D18F9" w:rsidRPr="002D18F9" w:rsidRDefault="002D18F9" w:rsidP="002D18F9">
      <w:pPr>
        <w:tabs>
          <w:tab w:val="left" w:pos="0"/>
        </w:tabs>
        <w:overflowPunct w:val="0"/>
        <w:autoSpaceDE w:val="0"/>
        <w:autoSpaceDN w:val="0"/>
        <w:adjustRightInd w:val="0"/>
        <w:ind w:left="-90" w:right="266"/>
        <w:textAlignment w:val="baseline"/>
        <w:rPr>
          <w:sz w:val="28"/>
          <w:szCs w:val="28"/>
        </w:rPr>
      </w:pPr>
    </w:p>
    <w:p w:rsidR="0069211D" w:rsidRDefault="0069211D" w:rsidP="0069211D">
      <w:pPr>
        <w:spacing w:before="1"/>
        <w:ind w:left="-180"/>
        <w:rPr>
          <w:b/>
          <w:sz w:val="28"/>
          <w:szCs w:val="28"/>
        </w:rPr>
      </w:pPr>
    </w:p>
    <w:p w:rsidR="002D18F9" w:rsidRPr="0069211D" w:rsidRDefault="0069211D" w:rsidP="0069211D">
      <w:pPr>
        <w:spacing w:before="1"/>
        <w:ind w:left="-180"/>
        <w:rPr>
          <w:sz w:val="28"/>
          <w:szCs w:val="28"/>
        </w:rPr>
      </w:pPr>
      <w:r w:rsidRPr="0069211D">
        <w:rPr>
          <w:b/>
          <w:sz w:val="28"/>
          <w:szCs w:val="28"/>
        </w:rPr>
        <w:lastRenderedPageBreak/>
        <w:t>If you can provide a trunk for the Trunk or Treat</w:t>
      </w:r>
      <w:r w:rsidRPr="0069211D">
        <w:rPr>
          <w:sz w:val="28"/>
          <w:szCs w:val="28"/>
        </w:rPr>
        <w:t xml:space="preserve"> on October 29</w:t>
      </w:r>
      <w:r w:rsidRPr="0069211D">
        <w:rPr>
          <w:sz w:val="28"/>
          <w:szCs w:val="28"/>
          <w:vertAlign w:val="superscript"/>
        </w:rPr>
        <w:t>th</w:t>
      </w:r>
      <w:r w:rsidRPr="0069211D">
        <w:rPr>
          <w:sz w:val="28"/>
          <w:szCs w:val="28"/>
        </w:rPr>
        <w:t xml:space="preserve"> from 4:00p.m. to 5:00p.m., please call Bill Shields at 336-768-1900 before October 11</w:t>
      </w:r>
      <w:r w:rsidRPr="0069211D">
        <w:rPr>
          <w:sz w:val="28"/>
          <w:szCs w:val="28"/>
          <w:vertAlign w:val="superscript"/>
        </w:rPr>
        <w:t>th</w:t>
      </w:r>
    </w:p>
    <w:p w:rsidR="002D18F9" w:rsidRPr="002D18F9" w:rsidRDefault="002D18F9" w:rsidP="002D18F9">
      <w:pPr>
        <w:spacing w:before="1"/>
        <w:ind w:left="-90"/>
        <w:rPr>
          <w:sz w:val="28"/>
          <w:szCs w:val="28"/>
        </w:rPr>
      </w:pPr>
    </w:p>
    <w:p w:rsidR="008C412C" w:rsidRPr="008C412C" w:rsidRDefault="008C412C" w:rsidP="00A229CA">
      <w:pPr>
        <w:tabs>
          <w:tab w:val="left" w:pos="-9990"/>
          <w:tab w:val="left" w:pos="270"/>
          <w:tab w:val="left" w:pos="3780"/>
        </w:tabs>
        <w:ind w:left="-90" w:right="86"/>
        <w:jc w:val="both"/>
        <w:rPr>
          <w:sz w:val="12"/>
          <w:szCs w:val="12"/>
        </w:rPr>
      </w:pPr>
      <w:r w:rsidRPr="008C412C">
        <w:rPr>
          <w:b/>
          <w:sz w:val="18"/>
          <w:szCs w:val="18"/>
        </w:rPr>
        <w:tab/>
      </w:r>
    </w:p>
    <w:p w:rsidR="0069211D" w:rsidRPr="0069211D" w:rsidRDefault="000F1372" w:rsidP="0069211D">
      <w:pPr>
        <w:pBdr>
          <w:top w:val="single" w:sz="4" w:space="1" w:color="auto"/>
          <w:left w:val="single" w:sz="4" w:space="4" w:color="auto"/>
          <w:bottom w:val="single" w:sz="4" w:space="1" w:color="auto"/>
          <w:right w:val="single" w:sz="4" w:space="4" w:color="auto"/>
        </w:pBdr>
        <w:ind w:left="-90" w:right="630"/>
        <w:rPr>
          <w:sz w:val="28"/>
          <w:szCs w:val="28"/>
        </w:rPr>
      </w:pPr>
      <w:r w:rsidRPr="0069211D">
        <w:rPr>
          <w:b/>
          <w:sz w:val="28"/>
          <w:szCs w:val="28"/>
        </w:rPr>
        <w:tab/>
      </w:r>
      <w:r w:rsidR="0069211D" w:rsidRPr="0069211D">
        <w:rPr>
          <w:b/>
          <w:sz w:val="28"/>
          <w:szCs w:val="28"/>
        </w:rPr>
        <w:t>Senior Friends</w:t>
      </w:r>
      <w:r w:rsidR="0069211D" w:rsidRPr="0069211D">
        <w:rPr>
          <w:sz w:val="28"/>
          <w:szCs w:val="28"/>
        </w:rPr>
        <w:t xml:space="preserve">…In response to the many inquiries about the Senior Friends Fellowship, we are planning a time of food and fellowship; we will also discuss how this vital congregational ministry can be renewed and offered each month for those 55 and older.  Please plan to gather in the Fellowship Hall for a </w:t>
      </w:r>
      <w:r w:rsidR="0069211D" w:rsidRPr="0069211D">
        <w:rPr>
          <w:b/>
          <w:bCs/>
          <w:sz w:val="28"/>
          <w:szCs w:val="28"/>
        </w:rPr>
        <w:t>Baked Potato Bar Luncheon on October 27</w:t>
      </w:r>
      <w:r w:rsidR="0069211D" w:rsidRPr="0069211D">
        <w:rPr>
          <w:b/>
          <w:bCs/>
          <w:sz w:val="28"/>
          <w:szCs w:val="28"/>
          <w:vertAlign w:val="superscript"/>
        </w:rPr>
        <w:t>th</w:t>
      </w:r>
      <w:r w:rsidR="0069211D" w:rsidRPr="0069211D">
        <w:rPr>
          <w:b/>
          <w:bCs/>
          <w:sz w:val="28"/>
          <w:szCs w:val="28"/>
        </w:rPr>
        <w:t xml:space="preserve"> at noon</w:t>
      </w:r>
      <w:r w:rsidR="0069211D" w:rsidRPr="0069211D">
        <w:rPr>
          <w:sz w:val="28"/>
          <w:szCs w:val="28"/>
        </w:rPr>
        <w:t xml:space="preserve">.  After lunch we will have an activity and discuss future gatherings, programs, and events. </w:t>
      </w:r>
    </w:p>
    <w:p w:rsidR="0069211D" w:rsidRPr="0069211D" w:rsidRDefault="0069211D" w:rsidP="0069211D">
      <w:pPr>
        <w:ind w:left="-90" w:right="450"/>
        <w:jc w:val="both"/>
        <w:rPr>
          <w:color w:val="000000"/>
          <w:sz w:val="28"/>
          <w:szCs w:val="28"/>
        </w:rPr>
      </w:pPr>
    </w:p>
    <w:p w:rsidR="0069211D" w:rsidRPr="0069211D" w:rsidRDefault="0069211D" w:rsidP="0069211D">
      <w:pPr>
        <w:spacing w:before="1"/>
        <w:ind w:left="180"/>
        <w:rPr>
          <w:sz w:val="28"/>
          <w:szCs w:val="28"/>
        </w:rPr>
      </w:pPr>
    </w:p>
    <w:p w:rsidR="0069211D" w:rsidRPr="0069211D" w:rsidRDefault="0069211D" w:rsidP="0069211D">
      <w:pPr>
        <w:pBdr>
          <w:top w:val="single" w:sz="4" w:space="1" w:color="auto"/>
          <w:left w:val="single" w:sz="4" w:space="4" w:color="auto"/>
          <w:bottom w:val="single" w:sz="4" w:space="1" w:color="auto"/>
          <w:right w:val="single" w:sz="4" w:space="4" w:color="auto"/>
        </w:pBdr>
        <w:spacing w:before="1"/>
        <w:ind w:left="-90" w:right="630"/>
        <w:rPr>
          <w:sz w:val="28"/>
          <w:szCs w:val="28"/>
        </w:rPr>
      </w:pPr>
      <w:r w:rsidRPr="0069211D">
        <w:rPr>
          <w:b/>
          <w:sz w:val="28"/>
          <w:szCs w:val="28"/>
        </w:rPr>
        <w:t>Bible Study and Lunch</w:t>
      </w:r>
      <w:r w:rsidRPr="0069211D">
        <w:rPr>
          <w:sz w:val="28"/>
          <w:szCs w:val="28"/>
        </w:rPr>
        <w:t xml:space="preserve"> on Wednesday, October 5</w:t>
      </w:r>
      <w:r w:rsidRPr="0069211D">
        <w:rPr>
          <w:sz w:val="28"/>
          <w:szCs w:val="28"/>
          <w:vertAlign w:val="superscript"/>
        </w:rPr>
        <w:t>th</w:t>
      </w:r>
      <w:r w:rsidRPr="0069211D">
        <w:rPr>
          <w:sz w:val="28"/>
          <w:szCs w:val="28"/>
        </w:rPr>
        <w:t xml:space="preserve"> at Noon.  Cooking Team # 3 will be preparing the meal.  Invite your friends and family to join us!!</w:t>
      </w:r>
    </w:p>
    <w:p w:rsidR="0069211D" w:rsidRDefault="0069211D" w:rsidP="008D4A67">
      <w:pPr>
        <w:tabs>
          <w:tab w:val="left" w:pos="-2340"/>
        </w:tabs>
        <w:ind w:left="-180" w:right="180"/>
        <w:rPr>
          <w:b/>
          <w:sz w:val="28"/>
          <w:szCs w:val="28"/>
        </w:rPr>
      </w:pPr>
    </w:p>
    <w:p w:rsidR="0069211D" w:rsidRDefault="0069211D" w:rsidP="008D4A67">
      <w:pPr>
        <w:tabs>
          <w:tab w:val="left" w:pos="-2340"/>
        </w:tabs>
        <w:ind w:left="-180" w:right="180"/>
        <w:rPr>
          <w:b/>
          <w:sz w:val="28"/>
          <w:szCs w:val="28"/>
        </w:rPr>
      </w:pPr>
    </w:p>
    <w:p w:rsidR="008A4F7D" w:rsidRDefault="000F1372" w:rsidP="008D4A67">
      <w:pPr>
        <w:tabs>
          <w:tab w:val="left" w:pos="-2340"/>
        </w:tabs>
        <w:ind w:left="-180" w:right="180"/>
        <w:rPr>
          <w:sz w:val="24"/>
          <w:szCs w:val="24"/>
        </w:rPr>
      </w:pPr>
      <w:r w:rsidRPr="000F1372">
        <w:rPr>
          <w:b/>
          <w:sz w:val="28"/>
          <w:szCs w:val="28"/>
        </w:rPr>
        <w:t>Everyone is invited</w:t>
      </w:r>
      <w:r w:rsidRPr="000F1372">
        <w:rPr>
          <w:sz w:val="28"/>
          <w:szCs w:val="28"/>
        </w:rPr>
        <w:t xml:space="preserve"> to be involved in each of the ministry areas of the congregation.  If you have questions about becoming a participant in our music ministry, children’s ministry, Sunday School, outreach projects or mission efforts, please speak to an usher.</w:t>
      </w:r>
    </w:p>
    <w:sectPr w:rsidR="008A4F7D" w:rsidSect="002D18F9">
      <w:pgSz w:w="12240" w:h="15840" w:code="1"/>
      <w:pgMar w:top="360" w:right="432" w:bottom="36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07"/>
    <w:rsid w:val="000205D2"/>
    <w:rsid w:val="00032C16"/>
    <w:rsid w:val="000657C1"/>
    <w:rsid w:val="00073189"/>
    <w:rsid w:val="00073238"/>
    <w:rsid w:val="0009396E"/>
    <w:rsid w:val="000A5DAD"/>
    <w:rsid w:val="000B00A7"/>
    <w:rsid w:val="000C64F2"/>
    <w:rsid w:val="000D1AC7"/>
    <w:rsid w:val="000E2086"/>
    <w:rsid w:val="000E40B3"/>
    <w:rsid w:val="000F1372"/>
    <w:rsid w:val="00104D4F"/>
    <w:rsid w:val="00114E6C"/>
    <w:rsid w:val="001152AC"/>
    <w:rsid w:val="0014707A"/>
    <w:rsid w:val="00153A47"/>
    <w:rsid w:val="00157890"/>
    <w:rsid w:val="00174A20"/>
    <w:rsid w:val="00180C07"/>
    <w:rsid w:val="001A05EC"/>
    <w:rsid w:val="001A28F4"/>
    <w:rsid w:val="001A7D1A"/>
    <w:rsid w:val="001B3002"/>
    <w:rsid w:val="001B7BEC"/>
    <w:rsid w:val="001D10C7"/>
    <w:rsid w:val="001D79C9"/>
    <w:rsid w:val="00223C8F"/>
    <w:rsid w:val="002338BB"/>
    <w:rsid w:val="00235586"/>
    <w:rsid w:val="0025298D"/>
    <w:rsid w:val="00276F6A"/>
    <w:rsid w:val="00281723"/>
    <w:rsid w:val="002A1B0C"/>
    <w:rsid w:val="002C143B"/>
    <w:rsid w:val="002C398D"/>
    <w:rsid w:val="002D18F9"/>
    <w:rsid w:val="002D4CCC"/>
    <w:rsid w:val="002D7514"/>
    <w:rsid w:val="0030238D"/>
    <w:rsid w:val="00312C9C"/>
    <w:rsid w:val="003322BC"/>
    <w:rsid w:val="00340211"/>
    <w:rsid w:val="003453EF"/>
    <w:rsid w:val="00352109"/>
    <w:rsid w:val="003544A2"/>
    <w:rsid w:val="003636D2"/>
    <w:rsid w:val="00363DCE"/>
    <w:rsid w:val="00370CD5"/>
    <w:rsid w:val="003765A7"/>
    <w:rsid w:val="003818B2"/>
    <w:rsid w:val="00386A18"/>
    <w:rsid w:val="003972B1"/>
    <w:rsid w:val="00397DF7"/>
    <w:rsid w:val="003B7C35"/>
    <w:rsid w:val="003C487D"/>
    <w:rsid w:val="003C77DB"/>
    <w:rsid w:val="003D1448"/>
    <w:rsid w:val="003E314B"/>
    <w:rsid w:val="003F1507"/>
    <w:rsid w:val="003F40D1"/>
    <w:rsid w:val="003F4AA4"/>
    <w:rsid w:val="00415524"/>
    <w:rsid w:val="0043119E"/>
    <w:rsid w:val="00431AFF"/>
    <w:rsid w:val="00436268"/>
    <w:rsid w:val="00440618"/>
    <w:rsid w:val="00446814"/>
    <w:rsid w:val="00454110"/>
    <w:rsid w:val="004541DA"/>
    <w:rsid w:val="004635C8"/>
    <w:rsid w:val="00467B92"/>
    <w:rsid w:val="004A013D"/>
    <w:rsid w:val="004A44FC"/>
    <w:rsid w:val="004B3CA3"/>
    <w:rsid w:val="004B4B2B"/>
    <w:rsid w:val="004C4757"/>
    <w:rsid w:val="004D00F3"/>
    <w:rsid w:val="004D30BB"/>
    <w:rsid w:val="004D57DE"/>
    <w:rsid w:val="004E1499"/>
    <w:rsid w:val="004E7B21"/>
    <w:rsid w:val="004F147F"/>
    <w:rsid w:val="004F28E8"/>
    <w:rsid w:val="005078C9"/>
    <w:rsid w:val="00511FD9"/>
    <w:rsid w:val="005162F1"/>
    <w:rsid w:val="005179B5"/>
    <w:rsid w:val="00537010"/>
    <w:rsid w:val="00552B9B"/>
    <w:rsid w:val="00556192"/>
    <w:rsid w:val="005603BB"/>
    <w:rsid w:val="00561738"/>
    <w:rsid w:val="00563EF2"/>
    <w:rsid w:val="00565D87"/>
    <w:rsid w:val="00584F31"/>
    <w:rsid w:val="00590848"/>
    <w:rsid w:val="005A340B"/>
    <w:rsid w:val="005B146D"/>
    <w:rsid w:val="005C1BA4"/>
    <w:rsid w:val="005C3DDA"/>
    <w:rsid w:val="005D2542"/>
    <w:rsid w:val="005D4D09"/>
    <w:rsid w:val="005D4F83"/>
    <w:rsid w:val="005D7731"/>
    <w:rsid w:val="006120E4"/>
    <w:rsid w:val="0062273E"/>
    <w:rsid w:val="00624196"/>
    <w:rsid w:val="006317FA"/>
    <w:rsid w:val="0063422E"/>
    <w:rsid w:val="00645F69"/>
    <w:rsid w:val="00655D4B"/>
    <w:rsid w:val="00666608"/>
    <w:rsid w:val="006801C3"/>
    <w:rsid w:val="0069211D"/>
    <w:rsid w:val="006A7F5C"/>
    <w:rsid w:val="006B1D5F"/>
    <w:rsid w:val="006B2411"/>
    <w:rsid w:val="006B3D81"/>
    <w:rsid w:val="006B4F82"/>
    <w:rsid w:val="006D3D85"/>
    <w:rsid w:val="006E5F84"/>
    <w:rsid w:val="00704E5C"/>
    <w:rsid w:val="00715EC1"/>
    <w:rsid w:val="00717E16"/>
    <w:rsid w:val="00720054"/>
    <w:rsid w:val="007220A1"/>
    <w:rsid w:val="007246B5"/>
    <w:rsid w:val="00727187"/>
    <w:rsid w:val="00735AE6"/>
    <w:rsid w:val="007365F1"/>
    <w:rsid w:val="00765BDD"/>
    <w:rsid w:val="007730FF"/>
    <w:rsid w:val="00773774"/>
    <w:rsid w:val="00776CCF"/>
    <w:rsid w:val="007A4ED2"/>
    <w:rsid w:val="007A723E"/>
    <w:rsid w:val="007B0842"/>
    <w:rsid w:val="007C02CA"/>
    <w:rsid w:val="007C2828"/>
    <w:rsid w:val="007C4F2C"/>
    <w:rsid w:val="007D3815"/>
    <w:rsid w:val="007E3B96"/>
    <w:rsid w:val="007F10C5"/>
    <w:rsid w:val="00836EED"/>
    <w:rsid w:val="00844087"/>
    <w:rsid w:val="0085245F"/>
    <w:rsid w:val="0085707C"/>
    <w:rsid w:val="0086778E"/>
    <w:rsid w:val="0088345C"/>
    <w:rsid w:val="00890ADC"/>
    <w:rsid w:val="00894054"/>
    <w:rsid w:val="00894073"/>
    <w:rsid w:val="00895CC7"/>
    <w:rsid w:val="008A3E63"/>
    <w:rsid w:val="008A4CA8"/>
    <w:rsid w:val="008A4F7D"/>
    <w:rsid w:val="008C2815"/>
    <w:rsid w:val="008C412C"/>
    <w:rsid w:val="008C54E2"/>
    <w:rsid w:val="008D4A67"/>
    <w:rsid w:val="00901DA5"/>
    <w:rsid w:val="009047AD"/>
    <w:rsid w:val="00911590"/>
    <w:rsid w:val="00911774"/>
    <w:rsid w:val="00936AC5"/>
    <w:rsid w:val="00936CCF"/>
    <w:rsid w:val="00937D93"/>
    <w:rsid w:val="00942550"/>
    <w:rsid w:val="00943F20"/>
    <w:rsid w:val="00977430"/>
    <w:rsid w:val="009778EF"/>
    <w:rsid w:val="00980868"/>
    <w:rsid w:val="00985C0D"/>
    <w:rsid w:val="00985C9F"/>
    <w:rsid w:val="009C4300"/>
    <w:rsid w:val="009D5F40"/>
    <w:rsid w:val="009E6BE1"/>
    <w:rsid w:val="00A12261"/>
    <w:rsid w:val="00A22969"/>
    <w:rsid w:val="00A229CA"/>
    <w:rsid w:val="00A41CC4"/>
    <w:rsid w:val="00A478D7"/>
    <w:rsid w:val="00A56259"/>
    <w:rsid w:val="00A572AB"/>
    <w:rsid w:val="00A63142"/>
    <w:rsid w:val="00A75DD5"/>
    <w:rsid w:val="00A75EF0"/>
    <w:rsid w:val="00A85822"/>
    <w:rsid w:val="00A861F4"/>
    <w:rsid w:val="00A87E02"/>
    <w:rsid w:val="00A9066E"/>
    <w:rsid w:val="00A90BB1"/>
    <w:rsid w:val="00AA4A9E"/>
    <w:rsid w:val="00AB1C29"/>
    <w:rsid w:val="00AB292A"/>
    <w:rsid w:val="00AC76BE"/>
    <w:rsid w:val="00AD0AA5"/>
    <w:rsid w:val="00AE1BDE"/>
    <w:rsid w:val="00AE3DEB"/>
    <w:rsid w:val="00B00FCB"/>
    <w:rsid w:val="00B02FCD"/>
    <w:rsid w:val="00B13183"/>
    <w:rsid w:val="00B26695"/>
    <w:rsid w:val="00B26C38"/>
    <w:rsid w:val="00B71283"/>
    <w:rsid w:val="00B71652"/>
    <w:rsid w:val="00BA1A25"/>
    <w:rsid w:val="00BA6C95"/>
    <w:rsid w:val="00BB0EF9"/>
    <w:rsid w:val="00BC7E34"/>
    <w:rsid w:val="00BD3D70"/>
    <w:rsid w:val="00BF2C9A"/>
    <w:rsid w:val="00C0384A"/>
    <w:rsid w:val="00C1244B"/>
    <w:rsid w:val="00C15578"/>
    <w:rsid w:val="00C3523F"/>
    <w:rsid w:val="00C4073A"/>
    <w:rsid w:val="00C45281"/>
    <w:rsid w:val="00C5036C"/>
    <w:rsid w:val="00C5391B"/>
    <w:rsid w:val="00C539EF"/>
    <w:rsid w:val="00C60567"/>
    <w:rsid w:val="00C60A11"/>
    <w:rsid w:val="00CA56DC"/>
    <w:rsid w:val="00CE5D6D"/>
    <w:rsid w:val="00CF184B"/>
    <w:rsid w:val="00D01041"/>
    <w:rsid w:val="00D208C9"/>
    <w:rsid w:val="00D514D9"/>
    <w:rsid w:val="00D82010"/>
    <w:rsid w:val="00D97697"/>
    <w:rsid w:val="00D97F0D"/>
    <w:rsid w:val="00DA4B50"/>
    <w:rsid w:val="00DC0473"/>
    <w:rsid w:val="00DD0C37"/>
    <w:rsid w:val="00DD2D9C"/>
    <w:rsid w:val="00DE3EFA"/>
    <w:rsid w:val="00E12F49"/>
    <w:rsid w:val="00E26714"/>
    <w:rsid w:val="00E26D36"/>
    <w:rsid w:val="00E3589A"/>
    <w:rsid w:val="00E62573"/>
    <w:rsid w:val="00E62983"/>
    <w:rsid w:val="00E71336"/>
    <w:rsid w:val="00E80454"/>
    <w:rsid w:val="00E927F8"/>
    <w:rsid w:val="00E95532"/>
    <w:rsid w:val="00E95592"/>
    <w:rsid w:val="00EA373A"/>
    <w:rsid w:val="00EA7B11"/>
    <w:rsid w:val="00EC365A"/>
    <w:rsid w:val="00EC3BEA"/>
    <w:rsid w:val="00ED2CDE"/>
    <w:rsid w:val="00EE5BD3"/>
    <w:rsid w:val="00F03FFA"/>
    <w:rsid w:val="00F22D73"/>
    <w:rsid w:val="00F35DC0"/>
    <w:rsid w:val="00F40DA6"/>
    <w:rsid w:val="00F54031"/>
    <w:rsid w:val="00F54101"/>
    <w:rsid w:val="00F543F6"/>
    <w:rsid w:val="00F71560"/>
    <w:rsid w:val="00F757BD"/>
    <w:rsid w:val="00F90B78"/>
    <w:rsid w:val="00FA471C"/>
    <w:rsid w:val="00FA5F90"/>
    <w:rsid w:val="00FB52C1"/>
    <w:rsid w:val="00FC6D40"/>
    <w:rsid w:val="00FE2D19"/>
    <w:rsid w:val="00FE7D9D"/>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5799"/>
  <w15:docId w15:val="{43B08387-6AF1-4BA6-AF8A-D5426179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C07"/>
    <w:rPr>
      <w:rFonts w:eastAsia="Times New Roman"/>
      <w:sz w:val="22"/>
    </w:rPr>
  </w:style>
  <w:style w:type="paragraph" w:styleId="Heading6">
    <w:name w:val="heading 6"/>
    <w:basedOn w:val="Normal"/>
    <w:next w:val="Normal"/>
    <w:link w:val="Heading6Char"/>
    <w:uiPriority w:val="9"/>
    <w:semiHidden/>
    <w:unhideWhenUsed/>
    <w:qFormat/>
    <w:rsid w:val="001470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14707A"/>
    <w:pPr>
      <w:keepNext/>
      <w:overflowPunct w:val="0"/>
      <w:autoSpaceDE w:val="0"/>
      <w:autoSpaceDN w:val="0"/>
      <w:adjustRightInd w:val="0"/>
      <w:ind w:left="180" w:right="-180"/>
      <w:jc w:val="center"/>
      <w:textAlignment w:val="baseline"/>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80C07"/>
    <w:pPr>
      <w:spacing w:line="240" w:lineRule="atLeast"/>
      <w:ind w:left="270" w:right="-90"/>
      <w:jc w:val="both"/>
    </w:pPr>
    <w:rPr>
      <w:i/>
      <w:sz w:val="28"/>
    </w:rPr>
  </w:style>
  <w:style w:type="paragraph" w:styleId="Subtitle">
    <w:name w:val="Subtitle"/>
    <w:basedOn w:val="Normal"/>
    <w:link w:val="SubtitleChar"/>
    <w:qFormat/>
    <w:rsid w:val="00180C07"/>
    <w:pPr>
      <w:spacing w:line="240" w:lineRule="atLeast"/>
      <w:ind w:left="-270" w:right="90"/>
      <w:jc w:val="center"/>
    </w:pPr>
    <w:rPr>
      <w:rFonts w:ascii="Book Antiqua" w:hAnsi="Book Antiqua"/>
      <w:b/>
    </w:rPr>
  </w:style>
  <w:style w:type="character" w:customStyle="1" w:styleId="SubtitleChar">
    <w:name w:val="Subtitle Char"/>
    <w:link w:val="Subtitle"/>
    <w:rsid w:val="00180C07"/>
    <w:rPr>
      <w:rFonts w:ascii="Book Antiqua" w:eastAsia="Times New Roman" w:hAnsi="Book Antiqua"/>
      <w:b/>
      <w:color w:val="auto"/>
      <w:sz w:val="22"/>
      <w:szCs w:val="20"/>
      <w:vertAlign w:val="baseline"/>
    </w:rPr>
  </w:style>
  <w:style w:type="paragraph" w:styleId="Header">
    <w:name w:val="header"/>
    <w:basedOn w:val="Normal"/>
    <w:link w:val="HeaderChar"/>
    <w:uiPriority w:val="99"/>
    <w:rsid w:val="00180C07"/>
    <w:pPr>
      <w:tabs>
        <w:tab w:val="center" w:pos="4320"/>
        <w:tab w:val="right" w:pos="8640"/>
      </w:tabs>
    </w:pPr>
  </w:style>
  <w:style w:type="character" w:customStyle="1" w:styleId="HeaderChar">
    <w:name w:val="Header Char"/>
    <w:link w:val="Header"/>
    <w:uiPriority w:val="99"/>
    <w:rsid w:val="00180C07"/>
    <w:rPr>
      <w:rFonts w:eastAsia="Times New Roman"/>
      <w:color w:val="auto"/>
      <w:sz w:val="22"/>
      <w:szCs w:val="20"/>
      <w:vertAlign w:val="baseline"/>
    </w:rPr>
  </w:style>
  <w:style w:type="paragraph" w:styleId="PlainText">
    <w:name w:val="Plain Text"/>
    <w:basedOn w:val="Normal"/>
    <w:link w:val="PlainTextChar"/>
    <w:uiPriority w:val="99"/>
    <w:unhideWhenUsed/>
    <w:rsid w:val="00032C16"/>
    <w:pPr>
      <w:jc w:val="both"/>
    </w:pPr>
    <w:rPr>
      <w:rFonts w:ascii="Calibri" w:eastAsia="Calibri" w:hAnsi="Calibri"/>
      <w:szCs w:val="21"/>
    </w:rPr>
  </w:style>
  <w:style w:type="character" w:customStyle="1" w:styleId="PlainTextChar">
    <w:name w:val="Plain Text Char"/>
    <w:link w:val="PlainText"/>
    <w:uiPriority w:val="99"/>
    <w:rsid w:val="00032C16"/>
    <w:rPr>
      <w:rFonts w:ascii="Calibri" w:hAnsi="Calibri"/>
      <w:sz w:val="22"/>
      <w:szCs w:val="21"/>
    </w:rPr>
  </w:style>
  <w:style w:type="character" w:customStyle="1" w:styleId="Heading9Char">
    <w:name w:val="Heading 9 Char"/>
    <w:basedOn w:val="DefaultParagraphFont"/>
    <w:link w:val="Heading9"/>
    <w:rsid w:val="0014707A"/>
    <w:rPr>
      <w:rFonts w:eastAsia="Times New Roman"/>
      <w:b/>
      <w:sz w:val="22"/>
    </w:rPr>
  </w:style>
  <w:style w:type="character" w:customStyle="1" w:styleId="Heading6Char">
    <w:name w:val="Heading 6 Char"/>
    <w:basedOn w:val="DefaultParagraphFont"/>
    <w:link w:val="Heading6"/>
    <w:uiPriority w:val="9"/>
    <w:semiHidden/>
    <w:rsid w:val="0014707A"/>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6E5F84"/>
    <w:rPr>
      <w:rFonts w:ascii="Tahoma" w:hAnsi="Tahoma" w:cs="Tahoma"/>
      <w:sz w:val="16"/>
      <w:szCs w:val="16"/>
    </w:rPr>
  </w:style>
  <w:style w:type="character" w:customStyle="1" w:styleId="BalloonTextChar">
    <w:name w:val="Balloon Text Char"/>
    <w:basedOn w:val="DefaultParagraphFont"/>
    <w:link w:val="BalloonText"/>
    <w:uiPriority w:val="99"/>
    <w:semiHidden/>
    <w:rsid w:val="006E5F84"/>
    <w:rPr>
      <w:rFonts w:ascii="Tahoma" w:eastAsia="Times New Roman" w:hAnsi="Tahoma" w:cs="Tahoma"/>
      <w:sz w:val="16"/>
      <w:szCs w:val="16"/>
    </w:rPr>
  </w:style>
  <w:style w:type="paragraph" w:styleId="Title">
    <w:name w:val="Title"/>
    <w:basedOn w:val="Normal"/>
    <w:next w:val="Normal"/>
    <w:link w:val="TitleChar"/>
    <w:qFormat/>
    <w:rsid w:val="00AE3DEB"/>
    <w:pPr>
      <w:autoSpaceDE w:val="0"/>
      <w:autoSpaceDN w:val="0"/>
      <w:adjustRightInd w:val="0"/>
    </w:pPr>
    <w:rPr>
      <w:sz w:val="20"/>
      <w:szCs w:val="24"/>
    </w:rPr>
  </w:style>
  <w:style w:type="character" w:customStyle="1" w:styleId="TitleChar">
    <w:name w:val="Title Char"/>
    <w:basedOn w:val="DefaultParagraphFont"/>
    <w:link w:val="Title"/>
    <w:rsid w:val="00AE3DEB"/>
    <w:rPr>
      <w:rFonts w:eastAsia="Times New Roman"/>
      <w:szCs w:val="24"/>
    </w:rPr>
  </w:style>
  <w:style w:type="paragraph" w:styleId="BodyText">
    <w:name w:val="Body Text"/>
    <w:basedOn w:val="Normal"/>
    <w:link w:val="BodyTextChar"/>
    <w:rsid w:val="00AE3DEB"/>
    <w:pPr>
      <w:overflowPunct w:val="0"/>
      <w:autoSpaceDE w:val="0"/>
      <w:autoSpaceDN w:val="0"/>
      <w:adjustRightInd w:val="0"/>
      <w:textAlignment w:val="baseline"/>
    </w:pPr>
    <w:rPr>
      <w:b/>
      <w:bCs/>
      <w:sz w:val="24"/>
    </w:rPr>
  </w:style>
  <w:style w:type="character" w:customStyle="1" w:styleId="BodyTextChar">
    <w:name w:val="Body Text Char"/>
    <w:basedOn w:val="DefaultParagraphFont"/>
    <w:link w:val="BodyText"/>
    <w:rsid w:val="00AE3DEB"/>
    <w:rPr>
      <w:rFonts w:eastAsia="Times New Roman"/>
      <w:b/>
      <w:bCs/>
      <w:sz w:val="24"/>
    </w:rPr>
  </w:style>
  <w:style w:type="paragraph" w:styleId="BodyTextIndent2">
    <w:name w:val="Body Text Indent 2"/>
    <w:basedOn w:val="Normal"/>
    <w:link w:val="BodyTextIndent2Char"/>
    <w:rsid w:val="00AE3DEB"/>
    <w:pPr>
      <w:overflowPunct w:val="0"/>
      <w:autoSpaceDE w:val="0"/>
      <w:autoSpaceDN w:val="0"/>
      <w:adjustRightInd w:val="0"/>
      <w:ind w:left="360"/>
      <w:jc w:val="both"/>
      <w:textAlignment w:val="baseline"/>
    </w:pPr>
    <w:rPr>
      <w:b/>
      <w:bCs/>
      <w:color w:val="000000"/>
      <w:sz w:val="24"/>
    </w:rPr>
  </w:style>
  <w:style w:type="character" w:customStyle="1" w:styleId="BodyTextIndent2Char">
    <w:name w:val="Body Text Indent 2 Char"/>
    <w:basedOn w:val="DefaultParagraphFont"/>
    <w:link w:val="BodyTextIndent2"/>
    <w:rsid w:val="00AE3DEB"/>
    <w:rPr>
      <w:rFonts w:eastAsia="Times New Roman"/>
      <w:b/>
      <w:bCs/>
      <w:color w:val="000000"/>
      <w:sz w:val="24"/>
    </w:rPr>
  </w:style>
  <w:style w:type="paragraph" w:styleId="BodyText3">
    <w:name w:val="Body Text 3"/>
    <w:basedOn w:val="Normal"/>
    <w:link w:val="BodyText3Char"/>
    <w:rsid w:val="00AE3DEB"/>
    <w:pPr>
      <w:overflowPunct w:val="0"/>
      <w:autoSpaceDE w:val="0"/>
      <w:autoSpaceDN w:val="0"/>
      <w:adjustRightInd w:val="0"/>
      <w:textAlignment w:val="baseline"/>
    </w:pPr>
    <w:rPr>
      <w:color w:val="000000"/>
      <w:sz w:val="24"/>
    </w:rPr>
  </w:style>
  <w:style w:type="character" w:customStyle="1" w:styleId="BodyText3Char">
    <w:name w:val="Body Text 3 Char"/>
    <w:basedOn w:val="DefaultParagraphFont"/>
    <w:link w:val="BodyText3"/>
    <w:rsid w:val="00AE3DEB"/>
    <w:rPr>
      <w:rFonts w:eastAsia="Times New Roman"/>
      <w:color w:val="000000"/>
      <w:sz w:val="24"/>
    </w:rPr>
  </w:style>
  <w:style w:type="paragraph" w:customStyle="1" w:styleId="Style1">
    <w:name w:val="Style1"/>
    <w:basedOn w:val="Normal"/>
    <w:rsid w:val="008D4A67"/>
    <w:pPr>
      <w:overflowPunct w:val="0"/>
      <w:autoSpaceDE w:val="0"/>
      <w:autoSpaceDN w:val="0"/>
      <w:adjustRightInd w:val="0"/>
      <w:spacing w:after="120"/>
      <w:textAlignment w:val="baseline"/>
    </w:pPr>
  </w:style>
  <w:style w:type="paragraph" w:styleId="NoSpacing">
    <w:name w:val="No Spacing"/>
    <w:uiPriority w:val="1"/>
    <w:qFormat/>
    <w:rsid w:val="008D4A67"/>
    <w:rPr>
      <w:rFonts w:asciiTheme="minorHAnsi" w:eastAsiaTheme="minorHAnsi" w:hAnsiTheme="minorHAnsi" w:cstheme="minorBidi"/>
      <w:sz w:val="22"/>
      <w:szCs w:val="22"/>
    </w:rPr>
  </w:style>
  <w:style w:type="character" w:styleId="Hyperlink">
    <w:name w:val="Hyperlink"/>
    <w:rsid w:val="00590848"/>
    <w:rPr>
      <w:color w:val="0000FF"/>
      <w:u w:val="single"/>
    </w:rPr>
  </w:style>
  <w:style w:type="paragraph" w:styleId="NormalWeb">
    <w:name w:val="Normal (Web)"/>
    <w:basedOn w:val="Normal"/>
    <w:uiPriority w:val="99"/>
    <w:semiHidden/>
    <w:unhideWhenUsed/>
    <w:rsid w:val="00E71336"/>
    <w:pPr>
      <w:spacing w:before="100" w:beforeAutospacing="1" w:after="100" w:afterAutospacing="1"/>
    </w:pPr>
    <w:rPr>
      <w:rFonts w:ascii="Calibri" w:eastAsiaTheme="minorHAnsi" w:hAnsi="Calibri" w:cs="Calibri"/>
      <w:szCs w:val="22"/>
    </w:rPr>
  </w:style>
  <w:style w:type="paragraph" w:customStyle="1" w:styleId="chorus">
    <w:name w:val="chorus"/>
    <w:basedOn w:val="Normal"/>
    <w:rsid w:val="00E713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irviewmoravianchurc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21E6-24C9-4E94-8D9A-721A4C6E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Patricia</cp:lastModifiedBy>
  <cp:revision>3</cp:revision>
  <cp:lastPrinted>2016-12-15T20:21:00Z</cp:lastPrinted>
  <dcterms:created xsi:type="dcterms:W3CDTF">2022-09-29T20:08:00Z</dcterms:created>
  <dcterms:modified xsi:type="dcterms:W3CDTF">2022-09-29T20:09:00Z</dcterms:modified>
</cp:coreProperties>
</file>