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BD5069"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F</w:t>
      </w:r>
      <w:r w:rsidR="00FD6D1B">
        <w:rPr>
          <w:rFonts w:ascii="Lucida Handwriting" w:hAnsi="Lucida Handwriting"/>
          <w:b/>
          <w:bCs/>
          <w:kern w:val="28"/>
          <w:sz w:val="28"/>
          <w:szCs w:val="28"/>
        </w:rPr>
        <w:t>ifth</w:t>
      </w:r>
      <w:r w:rsidR="008C773A">
        <w:rPr>
          <w:rFonts w:ascii="Lucida Handwriting" w:hAnsi="Lucida Handwriting"/>
          <w:b/>
          <w:bCs/>
          <w:kern w:val="28"/>
          <w:sz w:val="28"/>
          <w:szCs w:val="28"/>
        </w:rPr>
        <w:t xml:space="preserve"> </w:t>
      </w:r>
      <w:r w:rsidR="00E81E89">
        <w:rPr>
          <w:rFonts w:ascii="Lucida Handwriting" w:hAnsi="Lucida Handwriting"/>
          <w:b/>
          <w:bCs/>
          <w:kern w:val="28"/>
          <w:sz w:val="28"/>
          <w:szCs w:val="28"/>
        </w:rPr>
        <w:t>Sunday After the Epiphany</w:t>
      </w:r>
    </w:p>
    <w:p w:rsidR="001B3936" w:rsidRPr="00B02E07" w:rsidRDefault="00BD5069" w:rsidP="001B3936">
      <w:pPr>
        <w:pStyle w:val="Header"/>
        <w:tabs>
          <w:tab w:val="clear" w:pos="4320"/>
          <w:tab w:val="clear" w:pos="8640"/>
        </w:tabs>
        <w:ind w:left="-180" w:right="180"/>
        <w:jc w:val="center"/>
        <w:rPr>
          <w:szCs w:val="22"/>
        </w:rPr>
      </w:pPr>
      <w:r>
        <w:rPr>
          <w:szCs w:val="22"/>
        </w:rPr>
        <w:t xml:space="preserve">February </w:t>
      </w:r>
      <w:r w:rsidR="00FD6D1B">
        <w:rPr>
          <w:szCs w:val="22"/>
        </w:rPr>
        <w:t>9</w:t>
      </w:r>
      <w:r w:rsidR="001B3936" w:rsidRPr="00B02E07">
        <w:rPr>
          <w:szCs w:val="22"/>
        </w:rPr>
        <w:t>, 20</w:t>
      </w:r>
      <w:r w:rsidR="006C00DB">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FD6D1B" w:rsidRDefault="00396F69" w:rsidP="00E90F83">
      <w:pPr>
        <w:tabs>
          <w:tab w:val="left" w:pos="-2340"/>
        </w:tabs>
        <w:ind w:left="-180" w:right="180"/>
        <w:jc w:val="center"/>
        <w:rPr>
          <w:b/>
          <w:i/>
          <w:szCs w:val="22"/>
        </w:rPr>
      </w:pPr>
      <w:r>
        <w:rPr>
          <w:b/>
          <w:i/>
          <w:szCs w:val="22"/>
        </w:rPr>
        <w:t xml:space="preserve">For </w:t>
      </w:r>
      <w:r w:rsidR="00FD6D1B">
        <w:rPr>
          <w:b/>
          <w:i/>
          <w:szCs w:val="22"/>
        </w:rPr>
        <w:t xml:space="preserve">I decide to know nothing among you except Jesus Christ, </w:t>
      </w:r>
    </w:p>
    <w:p w:rsidR="00E90F83" w:rsidRDefault="00FD6D1B" w:rsidP="00E90F83">
      <w:pPr>
        <w:tabs>
          <w:tab w:val="left" w:pos="-2340"/>
        </w:tabs>
        <w:ind w:left="-180" w:right="180"/>
        <w:jc w:val="center"/>
        <w:rPr>
          <w:b/>
          <w:i/>
          <w:szCs w:val="22"/>
        </w:rPr>
      </w:pPr>
      <w:r>
        <w:rPr>
          <w:b/>
          <w:i/>
          <w:szCs w:val="22"/>
        </w:rPr>
        <w:t>and him crucified.</w:t>
      </w:r>
    </w:p>
    <w:p w:rsidR="00E81E89" w:rsidRPr="00B02E07" w:rsidRDefault="00396F69" w:rsidP="00E90F83">
      <w:pPr>
        <w:tabs>
          <w:tab w:val="left" w:pos="-2340"/>
        </w:tabs>
        <w:ind w:left="-180" w:right="180"/>
        <w:jc w:val="center"/>
        <w:rPr>
          <w:b/>
          <w:i/>
          <w:szCs w:val="22"/>
        </w:rPr>
      </w:pPr>
      <w:r>
        <w:rPr>
          <w:b/>
          <w:i/>
          <w:szCs w:val="22"/>
        </w:rPr>
        <w:t xml:space="preserve">1 </w:t>
      </w:r>
      <w:r w:rsidR="004728D8">
        <w:rPr>
          <w:b/>
          <w:i/>
          <w:szCs w:val="22"/>
        </w:rPr>
        <w:t>Corinthians</w:t>
      </w:r>
      <w:r>
        <w:rPr>
          <w:b/>
          <w:i/>
          <w:szCs w:val="22"/>
        </w:rPr>
        <w:t xml:space="preserve"> </w:t>
      </w:r>
      <w:r w:rsidR="00FD6D1B">
        <w:rPr>
          <w:b/>
          <w:i/>
          <w:szCs w:val="22"/>
        </w:rPr>
        <w:t>2: 2</w:t>
      </w:r>
    </w:p>
    <w:p w:rsidR="001B3936" w:rsidRDefault="001B3936" w:rsidP="001B3936">
      <w:pPr>
        <w:ind w:left="-180" w:right="180"/>
        <w:jc w:val="center"/>
        <w:rPr>
          <w:b/>
          <w:i/>
          <w:szCs w:val="22"/>
        </w:rPr>
      </w:pPr>
    </w:p>
    <w:p w:rsidR="00901EF0" w:rsidRPr="00901EF0" w:rsidRDefault="00901EF0" w:rsidP="000332E0">
      <w:pPr>
        <w:tabs>
          <w:tab w:val="left" w:pos="2340"/>
        </w:tabs>
        <w:ind w:left="-180"/>
        <w:rPr>
          <w:b/>
          <w:sz w:val="20"/>
        </w:rPr>
      </w:pPr>
    </w:p>
    <w:p w:rsidR="001B3936" w:rsidRDefault="001B3936" w:rsidP="00312977">
      <w:pPr>
        <w:tabs>
          <w:tab w:val="left" w:pos="1980"/>
          <w:tab w:val="left" w:pos="4860"/>
          <w:tab w:val="left" w:pos="504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956AB5">
        <w:rPr>
          <w:b/>
          <w:szCs w:val="22"/>
        </w:rPr>
        <w:tab/>
      </w:r>
      <w:r w:rsidR="00312977">
        <w:rPr>
          <w:i/>
          <w:szCs w:val="22"/>
        </w:rPr>
        <w:t>Be Thou My Vision</w:t>
      </w:r>
      <w:r w:rsidR="00956AB5">
        <w:rPr>
          <w:i/>
          <w:szCs w:val="22"/>
        </w:rPr>
        <w:tab/>
        <w:t xml:space="preserve"> </w:t>
      </w:r>
      <w:r w:rsidR="00C429F2">
        <w:rPr>
          <w:i/>
          <w:szCs w:val="22"/>
        </w:rPr>
        <w:t xml:space="preserve">  </w:t>
      </w:r>
      <w:r w:rsidR="00AA0B6A">
        <w:rPr>
          <w:i/>
          <w:szCs w:val="22"/>
        </w:rPr>
        <w:t xml:space="preserve">  </w:t>
      </w:r>
      <w:r w:rsidR="00312977">
        <w:rPr>
          <w:i/>
          <w:szCs w:val="22"/>
        </w:rPr>
        <w:t xml:space="preserve"> </w:t>
      </w:r>
      <w:r>
        <w:rPr>
          <w:szCs w:val="22"/>
        </w:rPr>
        <w:t xml:space="preserve">Arr. </w:t>
      </w:r>
      <w:r w:rsidR="00312977">
        <w:rPr>
          <w:szCs w:val="22"/>
        </w:rPr>
        <w:t>Whitworth</w:t>
      </w:r>
    </w:p>
    <w:p w:rsidR="001B3936" w:rsidRPr="00C6583B" w:rsidRDefault="001B3936" w:rsidP="001B3936">
      <w:pPr>
        <w:rPr>
          <w:sz w:val="20"/>
        </w:rPr>
      </w:pPr>
      <w:r w:rsidRPr="00C6583B">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631C9A" w:rsidRDefault="001B3936" w:rsidP="001B3936">
      <w:pPr>
        <w:tabs>
          <w:tab w:val="right" w:pos="6750"/>
        </w:tabs>
        <w:ind w:left="-180" w:right="180"/>
        <w:jc w:val="left"/>
        <w:rPr>
          <w:sz w:val="20"/>
        </w:rPr>
      </w:pPr>
    </w:p>
    <w:p w:rsidR="001B3936" w:rsidRPr="00956AB5"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312977">
        <w:rPr>
          <w:i/>
          <w:szCs w:val="22"/>
        </w:rPr>
        <w:t>God Himself Is with Us</w:t>
      </w:r>
      <w:r>
        <w:rPr>
          <w:b/>
          <w:szCs w:val="22"/>
        </w:rPr>
        <w:t xml:space="preserve">     </w:t>
      </w:r>
      <w:r>
        <w:rPr>
          <w:i/>
          <w:szCs w:val="22"/>
        </w:rPr>
        <w:tab/>
      </w:r>
      <w:r w:rsidR="00312977">
        <w:rPr>
          <w:szCs w:val="22"/>
        </w:rPr>
        <w:t>ARNSBERG</w:t>
      </w:r>
    </w:p>
    <w:p w:rsidR="00AA0B6A" w:rsidRPr="009972FF" w:rsidRDefault="00AA0B6A" w:rsidP="001B3936">
      <w:pPr>
        <w:tabs>
          <w:tab w:val="right" w:pos="6750"/>
        </w:tabs>
        <w:ind w:left="-180" w:right="180"/>
        <w:jc w:val="left"/>
        <w:rPr>
          <w:color w:val="222222"/>
          <w:sz w:val="20"/>
          <w:shd w:val="clear" w:color="auto" w:fill="FFFFFF"/>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t xml:space="preserve"> </w:t>
      </w:r>
    </w:p>
    <w:p w:rsidR="001B3936" w:rsidRPr="00D4442F" w:rsidRDefault="001B3936" w:rsidP="001B3936">
      <w:pPr>
        <w:tabs>
          <w:tab w:val="right" w:pos="6750"/>
        </w:tabs>
        <w:ind w:left="-90" w:right="180"/>
        <w:jc w:val="left"/>
        <w:rPr>
          <w:b/>
          <w:sz w:val="20"/>
        </w:rPr>
      </w:pPr>
    </w:p>
    <w:p w:rsidR="00C512D2" w:rsidRPr="00E91CCF" w:rsidRDefault="00C512D2" w:rsidP="00312977">
      <w:pPr>
        <w:tabs>
          <w:tab w:val="left" w:pos="4500"/>
        </w:tabs>
        <w:ind w:left="-180" w:right="176"/>
        <w:jc w:val="left"/>
        <w:rPr>
          <w:szCs w:val="22"/>
        </w:rPr>
      </w:pPr>
      <w:r>
        <w:rPr>
          <w:b/>
          <w:szCs w:val="22"/>
        </w:rPr>
        <w:t>*</w:t>
      </w:r>
      <w:r w:rsidR="00E97E40">
        <w:rPr>
          <w:b/>
          <w:szCs w:val="22"/>
        </w:rPr>
        <w:t>Liturgy</w:t>
      </w:r>
      <w:r w:rsidR="00937140">
        <w:rPr>
          <w:b/>
          <w:szCs w:val="22"/>
        </w:rPr>
        <w:t xml:space="preserve">: </w:t>
      </w:r>
      <w:r w:rsidR="00312977">
        <w:rPr>
          <w:b/>
          <w:szCs w:val="22"/>
        </w:rPr>
        <w:t>Celebration</w:t>
      </w:r>
      <w:r>
        <w:rPr>
          <w:b/>
          <w:szCs w:val="22"/>
        </w:rPr>
        <w:t xml:space="preserve">, </w:t>
      </w:r>
      <w:r w:rsidR="00E91CCF">
        <w:rPr>
          <w:b/>
          <w:szCs w:val="22"/>
        </w:rPr>
        <w:t>Page</w:t>
      </w:r>
      <w:r w:rsidR="00AC0348">
        <w:rPr>
          <w:b/>
          <w:szCs w:val="22"/>
        </w:rPr>
        <w:t xml:space="preserve"> </w:t>
      </w:r>
      <w:r w:rsidR="00312977">
        <w:rPr>
          <w:b/>
          <w:szCs w:val="22"/>
        </w:rPr>
        <w:t>43</w:t>
      </w:r>
      <w:r w:rsidR="00E91CCF">
        <w:rPr>
          <w:b/>
          <w:szCs w:val="22"/>
        </w:rPr>
        <w:tab/>
        <w:t xml:space="preserve">         </w:t>
      </w:r>
      <w:r w:rsidR="00937140">
        <w:rPr>
          <w:b/>
          <w:szCs w:val="22"/>
        </w:rPr>
        <w:tab/>
        <w:t xml:space="preserve"> </w:t>
      </w:r>
      <w:r w:rsidR="00956AB5">
        <w:rPr>
          <w:b/>
          <w:szCs w:val="22"/>
        </w:rPr>
        <w:t xml:space="preserve">   </w:t>
      </w:r>
      <w:r w:rsidR="00937140">
        <w:rPr>
          <w:b/>
          <w:szCs w:val="22"/>
        </w:rPr>
        <w:t xml:space="preserve">  </w:t>
      </w:r>
      <w:r w:rsidR="00956AB5">
        <w:rPr>
          <w:szCs w:val="22"/>
        </w:rPr>
        <w:t>Kathy Cooke</w:t>
      </w:r>
      <w:r w:rsidR="001B3936" w:rsidRPr="00E91CCF">
        <w:rPr>
          <w:szCs w:val="22"/>
        </w:rPr>
        <w:t xml:space="preserve"> </w:t>
      </w:r>
    </w:p>
    <w:p w:rsidR="001B3936" w:rsidRDefault="001B3936" w:rsidP="00D47EB6">
      <w:pPr>
        <w:ind w:left="-90" w:right="176"/>
        <w:jc w:val="left"/>
        <w:rPr>
          <w:i/>
          <w:sz w:val="20"/>
        </w:rPr>
      </w:pPr>
      <w:r w:rsidRPr="00B02E07">
        <w:rPr>
          <w:i/>
          <w:sz w:val="20"/>
        </w:rPr>
        <w:t xml:space="preserve">(Following the </w:t>
      </w:r>
      <w:r w:rsidR="00E97E40">
        <w:rPr>
          <w:i/>
          <w:sz w:val="20"/>
        </w:rPr>
        <w:t>Liturgy</w:t>
      </w:r>
      <w:r w:rsidRPr="00B02E07">
        <w:rPr>
          <w:i/>
          <w:sz w:val="20"/>
        </w:rPr>
        <w:t>, please greet those around you in the Name of Christ.)</w:t>
      </w:r>
    </w:p>
    <w:p w:rsidR="001B3936" w:rsidRPr="006B205A"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0332E0">
      <w:pPr>
        <w:tabs>
          <w:tab w:val="left" w:pos="234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312977">
        <w:rPr>
          <w:i/>
          <w:szCs w:val="22"/>
        </w:rPr>
        <w:t>Speak, O Lord</w:t>
      </w:r>
      <w:r w:rsidR="00312977">
        <w:rPr>
          <w:i/>
          <w:szCs w:val="22"/>
        </w:rPr>
        <w:tab/>
      </w:r>
      <w:r w:rsidR="00312977">
        <w:rPr>
          <w:i/>
          <w:szCs w:val="22"/>
        </w:rPr>
        <w:tab/>
        <w:t xml:space="preserve">   </w:t>
      </w:r>
      <w:r>
        <w:rPr>
          <w:b/>
          <w:szCs w:val="22"/>
        </w:rPr>
        <w:t xml:space="preserve">   </w:t>
      </w:r>
      <w:r w:rsidR="00AC0348">
        <w:rPr>
          <w:i/>
          <w:spacing w:val="-1"/>
        </w:rPr>
        <w:t xml:space="preserve"> </w:t>
      </w:r>
      <w:r w:rsidR="00C61CB4">
        <w:rPr>
          <w:i/>
          <w:spacing w:val="-1"/>
        </w:rPr>
        <w:t xml:space="preserve">    </w:t>
      </w:r>
      <w:r w:rsidR="00937140">
        <w:rPr>
          <w:i/>
          <w:spacing w:val="-1"/>
        </w:rPr>
        <w:t xml:space="preserve">     </w:t>
      </w:r>
      <w:r w:rsidR="00C61CB4">
        <w:rPr>
          <w:spacing w:val="-1"/>
        </w:rPr>
        <w:t xml:space="preserve">Arr. </w:t>
      </w:r>
      <w:r w:rsidR="00956AB5">
        <w:rPr>
          <w:spacing w:val="-1"/>
        </w:rPr>
        <w:t>McDonald</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197041" w:rsidRDefault="001B3936" w:rsidP="001B3936">
      <w:pPr>
        <w:tabs>
          <w:tab w:val="center" w:pos="4140"/>
        </w:tabs>
        <w:suppressAutoHyphens/>
        <w:rPr>
          <w:spacing w:val="-1"/>
          <w:sz w:val="16"/>
          <w:szCs w:val="16"/>
        </w:rPr>
      </w:pPr>
    </w:p>
    <w:p w:rsidR="00312977" w:rsidRDefault="00312977" w:rsidP="00312977">
      <w:pPr>
        <w:ind w:left="288" w:right="288"/>
        <w:rPr>
          <w:szCs w:val="22"/>
        </w:rPr>
      </w:pPr>
      <w:r w:rsidRPr="004E6C4C">
        <w:rPr>
          <w:szCs w:val="22"/>
        </w:rPr>
        <w:t>Speak, O Lord, as we come to You to receive the food of Your Holy Word; take Your truth, plant it deep in us;</w:t>
      </w:r>
      <w:r w:rsidRPr="004E6C4C">
        <w:rPr>
          <w:szCs w:val="22"/>
        </w:rPr>
        <w:br/>
        <w:t>shape and fashion us in Your likeness, that the light of Christ may be seen today in our acts of love and our deeds of faith.</w:t>
      </w:r>
      <w:r w:rsidRPr="004E6C4C">
        <w:rPr>
          <w:szCs w:val="22"/>
        </w:rPr>
        <w:br/>
        <w:t>Speak, O Lord, and fulfill in us all Your purposes for Your glory.</w:t>
      </w:r>
      <w:r>
        <w:br/>
      </w:r>
      <w:r w:rsidRPr="0018162A">
        <w:rPr>
          <w:sz w:val="16"/>
          <w:szCs w:val="16"/>
        </w:rPr>
        <w:br/>
      </w:r>
      <w:r w:rsidRPr="004E6C4C">
        <w:rPr>
          <w:szCs w:val="22"/>
        </w:rPr>
        <w:t>Teach us, Lord, full obedience, holy reverence, true humility; test our thoughts and our attitudes in the radiance of Your purity.  Cause our faith</w:t>
      </w:r>
      <w:r>
        <w:rPr>
          <w:szCs w:val="22"/>
        </w:rPr>
        <w:t xml:space="preserve"> to rise; cause our eyes to see </w:t>
      </w:r>
      <w:r w:rsidRPr="004E6C4C">
        <w:rPr>
          <w:szCs w:val="22"/>
        </w:rPr>
        <w:t xml:space="preserve">Your majestic love and authority.  Words of pow'r that </w:t>
      </w:r>
      <w:r>
        <w:rPr>
          <w:szCs w:val="22"/>
        </w:rPr>
        <w:t xml:space="preserve">can never fail, let their truth prevail over </w:t>
      </w:r>
      <w:r w:rsidRPr="004E6C4C">
        <w:rPr>
          <w:szCs w:val="22"/>
        </w:rPr>
        <w:t>unbelief.</w:t>
      </w:r>
    </w:p>
    <w:p w:rsidR="00312977" w:rsidRPr="004E6C4C" w:rsidRDefault="00312977" w:rsidP="00312977">
      <w:pPr>
        <w:ind w:left="288" w:right="288"/>
        <w:rPr>
          <w:bCs/>
          <w:szCs w:val="22"/>
        </w:rPr>
      </w:pPr>
      <w:r w:rsidRPr="0018162A">
        <w:rPr>
          <w:sz w:val="16"/>
          <w:szCs w:val="16"/>
        </w:rPr>
        <w:br/>
      </w:r>
      <w:r w:rsidRPr="004E6C4C">
        <w:rPr>
          <w:szCs w:val="22"/>
        </w:rPr>
        <w:t>Speak, O Lord, and renew our minds; help us grasp the heights of Your plans for us.  Truth uncha</w:t>
      </w:r>
      <w:r>
        <w:rPr>
          <w:szCs w:val="22"/>
        </w:rPr>
        <w:t xml:space="preserve">nged from the dawn of time that </w:t>
      </w:r>
      <w:r w:rsidRPr="004E6C4C">
        <w:rPr>
          <w:szCs w:val="22"/>
        </w:rPr>
        <w:t>w</w:t>
      </w:r>
      <w:r>
        <w:rPr>
          <w:szCs w:val="22"/>
        </w:rPr>
        <w:t xml:space="preserve">ill echo down through eternity.  </w:t>
      </w:r>
      <w:r w:rsidRPr="004E6C4C">
        <w:rPr>
          <w:szCs w:val="22"/>
        </w:rPr>
        <w:t>And by grace we'll stand on Your promises, and by faith we'll walk as You walk with us.  Speak, O Lord, till Your church is built and the earth is filled with Your glory.</w:t>
      </w:r>
    </w:p>
    <w:p w:rsidR="00312977" w:rsidRPr="00FA23D8" w:rsidRDefault="00312977" w:rsidP="00312977">
      <w:pPr>
        <w:ind w:left="288" w:right="288"/>
        <w:rPr>
          <w:sz w:val="16"/>
          <w:szCs w:val="16"/>
        </w:rPr>
      </w:pPr>
    </w:p>
    <w:p w:rsidR="00312977" w:rsidRPr="00312977" w:rsidRDefault="00312977" w:rsidP="00312977">
      <w:pPr>
        <w:jc w:val="center"/>
        <w:rPr>
          <w:sz w:val="10"/>
          <w:szCs w:val="10"/>
        </w:rPr>
      </w:pPr>
      <w:r w:rsidRPr="00312977">
        <w:rPr>
          <w:sz w:val="10"/>
          <w:szCs w:val="10"/>
        </w:rPr>
        <w:t>“Speak, O Lord”, Words and Music by Keith Getty</w:t>
      </w:r>
    </w:p>
    <w:p w:rsidR="00312977" w:rsidRPr="00312977" w:rsidRDefault="00312977" w:rsidP="00312977">
      <w:pPr>
        <w:jc w:val="center"/>
        <w:rPr>
          <w:sz w:val="10"/>
          <w:szCs w:val="10"/>
        </w:rPr>
      </w:pPr>
      <w:r w:rsidRPr="00312977">
        <w:rPr>
          <w:sz w:val="10"/>
          <w:szCs w:val="10"/>
        </w:rPr>
        <w:t>and Stuart Townend; arranged by Mary McDonald</w:t>
      </w:r>
    </w:p>
    <w:p w:rsidR="00312977" w:rsidRPr="00312977" w:rsidRDefault="00312977" w:rsidP="00312977">
      <w:pPr>
        <w:jc w:val="center"/>
        <w:rPr>
          <w:sz w:val="10"/>
          <w:szCs w:val="10"/>
        </w:rPr>
      </w:pPr>
      <w:r w:rsidRPr="00312977">
        <w:rPr>
          <w:sz w:val="10"/>
          <w:szCs w:val="10"/>
        </w:rPr>
        <w:t>©2008 Thank You Music</w:t>
      </w:r>
    </w:p>
    <w:p w:rsidR="00312977" w:rsidRPr="00312977" w:rsidRDefault="00312977" w:rsidP="00312977">
      <w:pPr>
        <w:jc w:val="center"/>
        <w:rPr>
          <w:sz w:val="10"/>
          <w:szCs w:val="10"/>
        </w:rPr>
      </w:pPr>
      <w:r w:rsidRPr="00312977">
        <w:rPr>
          <w:sz w:val="10"/>
          <w:szCs w:val="10"/>
        </w:rPr>
        <w:t>CCLI License #751334</w:t>
      </w:r>
    </w:p>
    <w:p w:rsidR="003562F9" w:rsidRDefault="003562F9" w:rsidP="003562F9">
      <w:pPr>
        <w:ind w:left="90"/>
        <w:rPr>
          <w:b/>
          <w:szCs w:val="22"/>
        </w:rPr>
      </w:pPr>
    </w:p>
    <w:p w:rsidR="001B3936" w:rsidRDefault="001B3936" w:rsidP="003562F9">
      <w:pPr>
        <w:ind w:left="90"/>
        <w:rPr>
          <w:b/>
          <w:szCs w:val="22"/>
        </w:rPr>
      </w:pPr>
      <w:r w:rsidRPr="00AE5DA3">
        <w:rPr>
          <w:b/>
          <w:szCs w:val="22"/>
        </w:rPr>
        <w:lastRenderedPageBreak/>
        <w:t>Doxology</w:t>
      </w:r>
    </w:p>
    <w:p w:rsidR="00E91BB1" w:rsidRDefault="00E91BB1" w:rsidP="00312977">
      <w:pPr>
        <w:tabs>
          <w:tab w:val="left" w:pos="5670"/>
        </w:tabs>
        <w:ind w:left="90" w:right="-7"/>
        <w:jc w:val="left"/>
        <w:rPr>
          <w:b/>
          <w:szCs w:val="22"/>
        </w:rPr>
      </w:pPr>
    </w:p>
    <w:p w:rsidR="00AC0348" w:rsidRDefault="00AC0348" w:rsidP="00312977">
      <w:pPr>
        <w:tabs>
          <w:tab w:val="left" w:pos="5670"/>
        </w:tabs>
        <w:ind w:left="90" w:right="-7"/>
        <w:jc w:val="left"/>
        <w:rPr>
          <w:b/>
          <w:szCs w:val="22"/>
        </w:rPr>
      </w:pPr>
      <w:r>
        <w:rPr>
          <w:b/>
          <w:szCs w:val="22"/>
        </w:rPr>
        <w:t>Children</w:t>
      </w:r>
      <w:r w:rsidR="00D10035">
        <w:rPr>
          <w:b/>
          <w:szCs w:val="22"/>
        </w:rPr>
        <w:t>’s</w:t>
      </w:r>
      <w:r>
        <w:rPr>
          <w:b/>
          <w:szCs w:val="22"/>
        </w:rPr>
        <w:t xml:space="preserve"> Message</w:t>
      </w:r>
      <w:r>
        <w:rPr>
          <w:b/>
          <w:szCs w:val="22"/>
        </w:rPr>
        <w:tab/>
      </w:r>
      <w:r w:rsidR="00312977">
        <w:rPr>
          <w:b/>
          <w:szCs w:val="22"/>
        </w:rPr>
        <w:t xml:space="preserve"> </w:t>
      </w:r>
      <w:r w:rsidR="00312977">
        <w:rPr>
          <w:szCs w:val="22"/>
        </w:rPr>
        <w:t>Linda Mathers</w:t>
      </w:r>
      <w:r>
        <w:rPr>
          <w:b/>
          <w:szCs w:val="22"/>
        </w:rPr>
        <w:tab/>
      </w:r>
      <w:r>
        <w:rPr>
          <w:b/>
          <w:szCs w:val="22"/>
        </w:rPr>
        <w:tab/>
        <w:t xml:space="preserve"> </w:t>
      </w:r>
      <w:r w:rsidR="00956AB5">
        <w:rPr>
          <w:b/>
          <w:szCs w:val="22"/>
        </w:rPr>
        <w:t xml:space="preserve"> </w:t>
      </w:r>
      <w:r w:rsidR="00165632">
        <w:rPr>
          <w:b/>
          <w:szCs w:val="22"/>
        </w:rPr>
        <w:t xml:space="preserve">     </w:t>
      </w:r>
    </w:p>
    <w:p w:rsidR="001B3936" w:rsidRPr="007B75CA" w:rsidRDefault="001B3936" w:rsidP="00FA14D9">
      <w:pPr>
        <w:tabs>
          <w:tab w:val="left" w:pos="90"/>
          <w:tab w:val="right" w:pos="7020"/>
        </w:tabs>
        <w:ind w:right="-7"/>
        <w:jc w:val="right"/>
        <w:rPr>
          <w:szCs w:val="22"/>
        </w:rPr>
      </w:pPr>
      <w:r>
        <w:rPr>
          <w:b/>
          <w:szCs w:val="22"/>
        </w:rPr>
        <w:tab/>
        <w:t>Reading of God’s Word</w:t>
      </w:r>
      <w:r>
        <w:rPr>
          <w:b/>
          <w:szCs w:val="22"/>
        </w:rPr>
        <w:tab/>
      </w:r>
      <w:r w:rsidR="00D47EB6">
        <w:rPr>
          <w:b/>
          <w:szCs w:val="22"/>
        </w:rPr>
        <w:t xml:space="preserve">                                                      </w:t>
      </w:r>
      <w:r w:rsidR="00312977">
        <w:rPr>
          <w:szCs w:val="22"/>
        </w:rPr>
        <w:t>Ken Hauser</w:t>
      </w:r>
      <w:r w:rsidR="00D47EB6">
        <w:rPr>
          <w:b/>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BD6350">
        <w:rPr>
          <w:szCs w:val="22"/>
        </w:rPr>
        <w:t>Isaiah 58: 1-12</w:t>
      </w:r>
      <w:r w:rsidR="00E90F83">
        <w:rPr>
          <w:szCs w:val="22"/>
        </w:rPr>
        <w:t xml:space="preserve"> </w:t>
      </w:r>
      <w:r w:rsidR="00E90F83" w:rsidRPr="008C1380">
        <w:rPr>
          <w:szCs w:val="22"/>
        </w:rPr>
        <w:t>(page</w:t>
      </w:r>
      <w:r w:rsidR="00E90F83">
        <w:rPr>
          <w:szCs w:val="22"/>
        </w:rPr>
        <w:t xml:space="preserve"> </w:t>
      </w:r>
      <w:r w:rsidR="00782F38">
        <w:rPr>
          <w:szCs w:val="22"/>
        </w:rPr>
        <w:t>600</w:t>
      </w:r>
      <w:r w:rsidR="00E90F83">
        <w:rPr>
          <w:szCs w:val="22"/>
        </w:rPr>
        <w:t xml:space="preserve">, </w:t>
      </w:r>
      <w:r w:rsidR="00E90F83" w:rsidRPr="008C1380">
        <w:rPr>
          <w:szCs w:val="22"/>
        </w:rPr>
        <w:t>LP page</w:t>
      </w:r>
      <w:r w:rsidR="00E90F83">
        <w:rPr>
          <w:szCs w:val="22"/>
        </w:rPr>
        <w:t xml:space="preserve"> </w:t>
      </w:r>
      <w:r w:rsidR="00956AB5">
        <w:rPr>
          <w:szCs w:val="22"/>
        </w:rPr>
        <w:t>1</w:t>
      </w:r>
      <w:r w:rsidR="00782F38">
        <w:rPr>
          <w:szCs w:val="22"/>
        </w:rPr>
        <w:t>152</w:t>
      </w:r>
      <w:r w:rsidR="00E90F83">
        <w:rPr>
          <w:szCs w:val="22"/>
        </w:rPr>
        <w:t>)</w:t>
      </w:r>
    </w:p>
    <w:p w:rsidR="00E94345" w:rsidRDefault="001B3936" w:rsidP="001B3936">
      <w:pPr>
        <w:tabs>
          <w:tab w:val="left" w:pos="1710"/>
        </w:tabs>
        <w:ind w:left="90" w:right="-7"/>
        <w:jc w:val="left"/>
        <w:rPr>
          <w:szCs w:val="22"/>
        </w:rPr>
      </w:pPr>
      <w:r w:rsidRPr="007B75CA">
        <w:rPr>
          <w:szCs w:val="22"/>
        </w:rPr>
        <w:tab/>
      </w:r>
      <w:r w:rsidR="00BD6350">
        <w:rPr>
          <w:szCs w:val="22"/>
        </w:rPr>
        <w:t>1 Corinthians 2: 1-16</w:t>
      </w:r>
      <w:r w:rsidR="00E90F83">
        <w:rPr>
          <w:szCs w:val="22"/>
        </w:rPr>
        <w:t xml:space="preserve"> </w:t>
      </w:r>
      <w:r w:rsidR="00E90F83" w:rsidRPr="008C1380">
        <w:rPr>
          <w:szCs w:val="22"/>
        </w:rPr>
        <w:t>(page</w:t>
      </w:r>
      <w:r w:rsidR="00E90F83">
        <w:rPr>
          <w:szCs w:val="22"/>
        </w:rPr>
        <w:t xml:space="preserve"> </w:t>
      </w:r>
      <w:r w:rsidR="00782F38">
        <w:rPr>
          <w:szCs w:val="22"/>
        </w:rPr>
        <w:t>927</w:t>
      </w:r>
      <w:r w:rsidR="00E90F83">
        <w:rPr>
          <w:szCs w:val="22"/>
        </w:rPr>
        <w:t xml:space="preserve">, </w:t>
      </w:r>
      <w:r w:rsidR="00E90F83" w:rsidRPr="008C1380">
        <w:rPr>
          <w:szCs w:val="22"/>
        </w:rPr>
        <w:t>LP page</w:t>
      </w:r>
      <w:r w:rsidR="00E90F83">
        <w:rPr>
          <w:szCs w:val="22"/>
        </w:rPr>
        <w:t xml:space="preserve"> </w:t>
      </w:r>
      <w:r w:rsidR="00782F38">
        <w:rPr>
          <w:szCs w:val="22"/>
        </w:rPr>
        <w:t>1773</w:t>
      </w:r>
      <w:r w:rsidR="00E90F83">
        <w:rPr>
          <w:szCs w:val="22"/>
        </w:rPr>
        <w:t>)</w:t>
      </w:r>
    </w:p>
    <w:p w:rsidR="003F50DE" w:rsidRPr="003F50DE" w:rsidRDefault="003F50DE" w:rsidP="003F50DE">
      <w:pPr>
        <w:tabs>
          <w:tab w:val="left" w:pos="1710"/>
        </w:tabs>
        <w:rPr>
          <w:b/>
          <w:sz w:val="20"/>
        </w:rPr>
      </w:pPr>
    </w:p>
    <w:p w:rsidR="003F50DE" w:rsidRPr="003F50DE" w:rsidRDefault="003F50DE" w:rsidP="003F50DE">
      <w:pPr>
        <w:tabs>
          <w:tab w:val="left" w:pos="1710"/>
        </w:tabs>
        <w:rPr>
          <w:i/>
          <w:szCs w:val="22"/>
        </w:rPr>
      </w:pPr>
      <w:r>
        <w:rPr>
          <w:b/>
          <w:szCs w:val="22"/>
        </w:rPr>
        <w:t xml:space="preserve">*Hymn </w:t>
      </w:r>
      <w:r w:rsidR="00BD6350">
        <w:rPr>
          <w:b/>
          <w:szCs w:val="22"/>
        </w:rPr>
        <w:t>751</w:t>
      </w:r>
      <w:r>
        <w:rPr>
          <w:b/>
          <w:szCs w:val="22"/>
        </w:rPr>
        <w:tab/>
      </w:r>
      <w:r w:rsidR="00BD6350">
        <w:rPr>
          <w:i/>
          <w:szCs w:val="22"/>
        </w:rPr>
        <w:t>God of Grace and God of Glory</w:t>
      </w:r>
    </w:p>
    <w:p w:rsidR="003F50DE" w:rsidRDefault="003F50DE" w:rsidP="00130EE5">
      <w:pPr>
        <w:tabs>
          <w:tab w:val="right" w:pos="7020"/>
        </w:tabs>
        <w:ind w:right="-97"/>
        <w:rPr>
          <w:rFonts w:ascii="Wingdings" w:hAnsi="Wingdings"/>
          <w:sz w:val="20"/>
        </w:rPr>
      </w:pPr>
    </w:p>
    <w:p w:rsidR="001B3936" w:rsidRDefault="001B3936" w:rsidP="00FA3D84">
      <w:pPr>
        <w:tabs>
          <w:tab w:val="right" w:pos="7020"/>
        </w:tabs>
        <w:ind w:right="-97"/>
      </w:pPr>
      <w:r w:rsidRPr="0002606F">
        <w:rPr>
          <w:rFonts w:ascii="Wingdings" w:hAnsi="Wingdings"/>
          <w:sz w:val="20"/>
        </w:rPr>
        <w:t></w:t>
      </w:r>
      <w:r w:rsidR="003F50DE">
        <w:rPr>
          <w:b/>
        </w:rPr>
        <w:t>Sermon</w:t>
      </w:r>
      <w:r>
        <w:rPr>
          <w:b/>
        </w:rPr>
        <w:tab/>
      </w:r>
      <w:r w:rsidR="00130EE5">
        <w:rPr>
          <w:b/>
        </w:rPr>
        <w:t xml:space="preserve">    </w:t>
      </w:r>
      <w:r>
        <w:t>Rev. Coppage</w:t>
      </w:r>
    </w:p>
    <w:p w:rsidR="001B3936" w:rsidRDefault="003F50DE"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w:t>
      </w:r>
      <w:r w:rsidR="00BD6350">
        <w:rPr>
          <w:rFonts w:ascii="Lucida Handwriting" w:hAnsi="Lucida Handwriting"/>
          <w:b/>
          <w:sz w:val="24"/>
          <w:szCs w:val="24"/>
        </w:rPr>
        <w:t>The Power of God’s Mysterious Ways”</w:t>
      </w:r>
    </w:p>
    <w:p w:rsidR="00631622" w:rsidRPr="00E94345" w:rsidRDefault="00631622" w:rsidP="00631622">
      <w:pPr>
        <w:tabs>
          <w:tab w:val="left" w:pos="1710"/>
        </w:tabs>
        <w:ind w:left="90" w:right="-7"/>
        <w:jc w:val="center"/>
        <w:rPr>
          <w:szCs w:val="22"/>
        </w:rPr>
      </w:pPr>
      <w:r>
        <w:rPr>
          <w:szCs w:val="22"/>
        </w:rPr>
        <w:t xml:space="preserve">Matthew 5: </w:t>
      </w:r>
      <w:r w:rsidR="00BD6350">
        <w:rPr>
          <w:szCs w:val="22"/>
        </w:rPr>
        <w:t>13-20</w:t>
      </w:r>
      <w:r>
        <w:rPr>
          <w:szCs w:val="22"/>
        </w:rPr>
        <w:t xml:space="preserve"> (page </w:t>
      </w:r>
      <w:r w:rsidR="00782F38">
        <w:rPr>
          <w:szCs w:val="22"/>
        </w:rPr>
        <w:t>786</w:t>
      </w:r>
      <w:r>
        <w:rPr>
          <w:szCs w:val="22"/>
        </w:rPr>
        <w:t>, LP page 1501)</w:t>
      </w:r>
    </w:p>
    <w:p w:rsidR="00631622" w:rsidRPr="00631622" w:rsidRDefault="00631622" w:rsidP="001B3936">
      <w:pPr>
        <w:tabs>
          <w:tab w:val="left" w:pos="900"/>
          <w:tab w:val="left" w:pos="1620"/>
          <w:tab w:val="left" w:pos="1800"/>
          <w:tab w:val="right" w:pos="6750"/>
        </w:tabs>
        <w:ind w:left="180" w:right="270"/>
        <w:jc w:val="center"/>
        <w:rPr>
          <w:rFonts w:ascii="Lucida Handwriting" w:hAnsi="Lucida Handwriting"/>
          <w:b/>
          <w:sz w:val="20"/>
        </w:rPr>
      </w:pPr>
    </w:p>
    <w:p w:rsidR="001C76D0" w:rsidRPr="003F50DE" w:rsidRDefault="003F50DE" w:rsidP="003F50DE">
      <w:pPr>
        <w:tabs>
          <w:tab w:val="left" w:pos="1710"/>
        </w:tabs>
        <w:rPr>
          <w:i/>
          <w:szCs w:val="22"/>
        </w:rPr>
      </w:pPr>
      <w:r>
        <w:rPr>
          <w:b/>
          <w:szCs w:val="22"/>
        </w:rPr>
        <w:t xml:space="preserve">*Hymn </w:t>
      </w:r>
      <w:r w:rsidR="00BD6350">
        <w:rPr>
          <w:b/>
          <w:szCs w:val="22"/>
        </w:rPr>
        <w:t>608</w:t>
      </w:r>
      <w:r>
        <w:rPr>
          <w:b/>
          <w:szCs w:val="22"/>
        </w:rPr>
        <w:tab/>
      </w:r>
      <w:r w:rsidR="00BD6350">
        <w:rPr>
          <w:i/>
          <w:szCs w:val="22"/>
        </w:rPr>
        <w:t>O Jesus, My Lord</w:t>
      </w:r>
    </w:p>
    <w:p w:rsidR="001B3936" w:rsidRPr="00955A0E" w:rsidRDefault="001B3936" w:rsidP="001B3936">
      <w:pPr>
        <w:pStyle w:val="PlainText"/>
        <w:rPr>
          <w:sz w:val="20"/>
          <w:szCs w:val="20"/>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BD6350">
        <w:rPr>
          <w:i/>
          <w:spacing w:val="-2"/>
          <w:szCs w:val="24"/>
        </w:rPr>
        <w:t>O for a Thousand Tongues to Sing</w:t>
      </w:r>
      <w:r>
        <w:rPr>
          <w:spacing w:val="-2"/>
          <w:szCs w:val="24"/>
        </w:rPr>
        <w:t xml:space="preserve">            </w:t>
      </w:r>
      <w:r w:rsidR="00130EE5">
        <w:rPr>
          <w:spacing w:val="-2"/>
          <w:szCs w:val="24"/>
        </w:rPr>
        <w:tab/>
      </w:r>
      <w:r w:rsidR="003F50DE">
        <w:rPr>
          <w:spacing w:val="-2"/>
          <w:szCs w:val="24"/>
        </w:rPr>
        <w:t xml:space="preserve">Arr. </w:t>
      </w:r>
      <w:r w:rsidR="00BD6350">
        <w:rPr>
          <w:spacing w:val="-2"/>
          <w:szCs w:val="24"/>
        </w:rPr>
        <w:t>Kelley</w:t>
      </w:r>
    </w:p>
    <w:p w:rsidR="00130EE5" w:rsidRPr="00697A70" w:rsidRDefault="00130EE5" w:rsidP="00E60890">
      <w:pPr>
        <w:ind w:left="180" w:right="353"/>
        <w:rPr>
          <w:b/>
          <w:sz w:val="20"/>
        </w:rPr>
      </w:pPr>
    </w:p>
    <w:p w:rsidR="007B3D00" w:rsidRDefault="007B3D00" w:rsidP="007B3D00">
      <w:pPr>
        <w:ind w:left="180" w:right="353"/>
        <w:jc w:val="center"/>
        <w:rPr>
          <w:b/>
          <w:sz w:val="20"/>
        </w:rPr>
      </w:pPr>
      <w:r w:rsidRPr="001C3F93">
        <w:rPr>
          <w:i/>
        </w:rPr>
        <w:t>Sunday School classes follow worship each Sunday.</w:t>
      </w:r>
    </w:p>
    <w:p w:rsidR="007B3D00" w:rsidRDefault="007B3D00"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697A70" w:rsidRDefault="00AD45CC" w:rsidP="00AD45CC">
      <w:pPr>
        <w:tabs>
          <w:tab w:val="left" w:pos="2700"/>
        </w:tabs>
        <w:overflowPunct w:val="0"/>
        <w:autoSpaceDE w:val="0"/>
        <w:autoSpaceDN w:val="0"/>
        <w:adjustRightInd w:val="0"/>
        <w:ind w:right="450"/>
        <w:textAlignment w:val="baseline"/>
        <w:rPr>
          <w:sz w:val="20"/>
        </w:rPr>
      </w:pPr>
    </w:p>
    <w:p w:rsidR="00DE7881" w:rsidRDefault="00E30832" w:rsidP="00BC3318">
      <w:pPr>
        <w:tabs>
          <w:tab w:val="right" w:pos="-9990"/>
        </w:tabs>
        <w:ind w:left="180" w:right="86"/>
        <w:jc w:val="left"/>
        <w:rPr>
          <w:i/>
        </w:rPr>
      </w:pPr>
      <w:r w:rsidRPr="001D60ED">
        <w:rPr>
          <w:i/>
        </w:rPr>
        <w:t xml:space="preserve">During </w:t>
      </w:r>
      <w:r w:rsidR="0098383C" w:rsidRPr="001D60ED">
        <w:rPr>
          <w:i/>
        </w:rPr>
        <w:t xml:space="preserve">cold and </w:t>
      </w:r>
      <w:r w:rsidRPr="001D60ED">
        <w:rPr>
          <w:i/>
        </w:rPr>
        <w:t xml:space="preserve">flu season, please be understanding if your neighbor prefers not to shake hands during our greeting time.  </w:t>
      </w:r>
      <w:r w:rsidR="009F0D88" w:rsidRPr="001D60ED">
        <w:rPr>
          <w:i/>
        </w:rPr>
        <w:t>Thank you!</w:t>
      </w:r>
    </w:p>
    <w:p w:rsidR="003562F9" w:rsidRDefault="003562F9" w:rsidP="00BC3318">
      <w:pPr>
        <w:tabs>
          <w:tab w:val="right" w:pos="-9990"/>
        </w:tabs>
        <w:ind w:left="180" w:right="86"/>
        <w:jc w:val="left"/>
        <w:rPr>
          <w:b/>
          <w:i/>
          <w:sz w:val="20"/>
          <w:u w:val="single"/>
        </w:rPr>
      </w:pPr>
    </w:p>
    <w:p w:rsidR="00003492" w:rsidRPr="00003492" w:rsidRDefault="00003492" w:rsidP="00BC3318">
      <w:pPr>
        <w:tabs>
          <w:tab w:val="right" w:pos="-9990"/>
        </w:tabs>
        <w:ind w:left="180" w:right="86"/>
        <w:jc w:val="left"/>
        <w:rPr>
          <w:szCs w:val="22"/>
        </w:rPr>
      </w:pPr>
      <w:r>
        <w:rPr>
          <w:szCs w:val="22"/>
        </w:rPr>
        <w:t xml:space="preserve">The flowers today are given to the Glory of God and </w:t>
      </w:r>
      <w:r w:rsidR="0088623C">
        <w:rPr>
          <w:szCs w:val="22"/>
        </w:rPr>
        <w:t>in honor of Connie Davis on her 95</w:t>
      </w:r>
      <w:r w:rsidR="0088623C" w:rsidRPr="0088623C">
        <w:rPr>
          <w:szCs w:val="22"/>
          <w:vertAlign w:val="superscript"/>
        </w:rPr>
        <w:t>th</w:t>
      </w:r>
      <w:r w:rsidR="0088623C">
        <w:rPr>
          <w:szCs w:val="22"/>
        </w:rPr>
        <w:t xml:space="preserve"> birthday on February 7</w:t>
      </w:r>
      <w:r w:rsidR="0088623C" w:rsidRPr="0088623C">
        <w:rPr>
          <w:szCs w:val="22"/>
          <w:vertAlign w:val="superscript"/>
        </w:rPr>
        <w:t>th</w:t>
      </w:r>
      <w:r w:rsidR="0088623C">
        <w:rPr>
          <w:szCs w:val="22"/>
        </w:rPr>
        <w:t xml:space="preserve"> by Kathy, Kristen, Jerry and Thad. </w:t>
      </w:r>
    </w:p>
    <w:p w:rsidR="00E30832" w:rsidRDefault="00E30832" w:rsidP="00BC3318">
      <w:pPr>
        <w:tabs>
          <w:tab w:val="right" w:pos="-9990"/>
        </w:tabs>
        <w:ind w:left="180" w:right="86"/>
        <w:jc w:val="left"/>
        <w:rPr>
          <w:b/>
          <w:i/>
          <w:u w:val="single"/>
        </w:rPr>
      </w:pPr>
    </w:p>
    <w:p w:rsidR="00E842F7" w:rsidRPr="00141666" w:rsidRDefault="00141666" w:rsidP="00141666">
      <w:pPr>
        <w:pBdr>
          <w:top w:val="single" w:sz="4" w:space="1" w:color="auto"/>
          <w:left w:val="single" w:sz="4" w:space="4" w:color="auto"/>
          <w:bottom w:val="single" w:sz="4" w:space="1" w:color="auto"/>
          <w:right w:val="single" w:sz="4" w:space="4" w:color="auto"/>
        </w:pBdr>
        <w:tabs>
          <w:tab w:val="right" w:pos="-9990"/>
        </w:tabs>
        <w:ind w:left="360" w:right="443"/>
        <w:jc w:val="left"/>
      </w:pPr>
      <w:r>
        <w:rPr>
          <w:b/>
        </w:rPr>
        <w:t xml:space="preserve">The Organ </w:t>
      </w:r>
      <w:r w:rsidRPr="00141666">
        <w:rPr>
          <w:b/>
        </w:rPr>
        <w:t>Fund</w:t>
      </w:r>
      <w:r w:rsidRPr="00141666">
        <w:t xml:space="preserve"> has </w:t>
      </w:r>
      <w:r>
        <w:t xml:space="preserve">received </w:t>
      </w:r>
      <w:r w:rsidR="00693F07">
        <w:t>gifts</w:t>
      </w:r>
      <w:r w:rsidR="0089705D">
        <w:t xml:space="preserve"> in</w:t>
      </w:r>
      <w:r w:rsidRPr="00141666">
        <w:t xml:space="preserve"> memory of Keith Bess </w:t>
      </w:r>
      <w:r w:rsidR="006E7527" w:rsidRPr="00141666">
        <w:t>from</w:t>
      </w:r>
      <w:r w:rsidR="006E7527">
        <w:t xml:space="preserve"> </w:t>
      </w:r>
      <w:r w:rsidR="006E7527" w:rsidRPr="00141666">
        <w:t>WF</w:t>
      </w:r>
      <w:r w:rsidRPr="00141666">
        <w:t xml:space="preserve"> </w:t>
      </w:r>
      <w:r w:rsidR="0089705D">
        <w:t>Circle # 2</w:t>
      </w:r>
      <w:r w:rsidR="00693F07">
        <w:t>, Brenda and John Miller, and Ruby Gentle.</w:t>
      </w:r>
    </w:p>
    <w:p w:rsidR="00E842F7" w:rsidRDefault="00E842F7" w:rsidP="00BC3318">
      <w:pPr>
        <w:tabs>
          <w:tab w:val="right" w:pos="-9990"/>
        </w:tabs>
        <w:ind w:left="180" w:right="86"/>
        <w:jc w:val="left"/>
        <w:rPr>
          <w:b/>
          <w:i/>
          <w:u w:val="single"/>
        </w:rPr>
      </w:pPr>
    </w:p>
    <w:p w:rsidR="00E60890" w:rsidRDefault="00956AB5" w:rsidP="007156E0">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7156E0">
      <w:pPr>
        <w:tabs>
          <w:tab w:val="left" w:pos="900"/>
        </w:tabs>
        <w:overflowPunct w:val="0"/>
        <w:autoSpaceDE w:val="0"/>
        <w:autoSpaceDN w:val="0"/>
        <w:adjustRightInd w:val="0"/>
        <w:ind w:left="180" w:right="22"/>
        <w:jc w:val="left"/>
        <w:textAlignment w:val="baseline"/>
        <w:rPr>
          <w:b/>
          <w:sz w:val="10"/>
          <w:szCs w:val="10"/>
        </w:rPr>
      </w:pPr>
    </w:p>
    <w:p w:rsidR="0088623C" w:rsidRPr="0088623C" w:rsidRDefault="0088623C" w:rsidP="0088623C">
      <w:pPr>
        <w:tabs>
          <w:tab w:val="left" w:pos="900"/>
        </w:tabs>
        <w:overflowPunct w:val="0"/>
        <w:autoSpaceDE w:val="0"/>
        <w:autoSpaceDN w:val="0"/>
        <w:adjustRightInd w:val="0"/>
        <w:ind w:left="270" w:right="22"/>
        <w:jc w:val="left"/>
        <w:textAlignment w:val="baseline"/>
        <w:rPr>
          <w:szCs w:val="22"/>
        </w:rPr>
      </w:pPr>
      <w:bookmarkStart w:id="1" w:name="_Hlk19169799"/>
      <w:r w:rsidRPr="0088623C">
        <w:rPr>
          <w:b/>
          <w:szCs w:val="22"/>
        </w:rPr>
        <w:t xml:space="preserve">Ushers: </w:t>
      </w:r>
      <w:r w:rsidRPr="0088623C">
        <w:rPr>
          <w:szCs w:val="22"/>
        </w:rPr>
        <w:t>Lindsay Tise, Jerry Byerly, Jeannie Willard, Kevin Krause</w:t>
      </w:r>
    </w:p>
    <w:p w:rsidR="0088623C" w:rsidRPr="0088623C" w:rsidRDefault="0088623C" w:rsidP="0088623C">
      <w:pPr>
        <w:tabs>
          <w:tab w:val="left" w:pos="900"/>
        </w:tabs>
        <w:overflowPunct w:val="0"/>
        <w:autoSpaceDE w:val="0"/>
        <w:autoSpaceDN w:val="0"/>
        <w:adjustRightInd w:val="0"/>
        <w:ind w:left="270" w:right="22"/>
        <w:jc w:val="left"/>
        <w:textAlignment w:val="baseline"/>
        <w:rPr>
          <w:szCs w:val="22"/>
        </w:rPr>
      </w:pPr>
      <w:r w:rsidRPr="0088623C">
        <w:rPr>
          <w:b/>
          <w:szCs w:val="22"/>
        </w:rPr>
        <w:t xml:space="preserve">Greeters: </w:t>
      </w:r>
      <w:r w:rsidRPr="0088623C">
        <w:rPr>
          <w:szCs w:val="22"/>
        </w:rPr>
        <w:t>Pat Sapp and Cynthia Faircloth</w:t>
      </w:r>
    </w:p>
    <w:p w:rsidR="0088623C" w:rsidRPr="0088623C" w:rsidRDefault="0088623C" w:rsidP="0088623C">
      <w:pPr>
        <w:overflowPunct w:val="0"/>
        <w:autoSpaceDE w:val="0"/>
        <w:autoSpaceDN w:val="0"/>
        <w:adjustRightInd w:val="0"/>
        <w:ind w:left="270" w:right="115"/>
        <w:jc w:val="left"/>
        <w:textAlignment w:val="baseline"/>
        <w:rPr>
          <w:szCs w:val="22"/>
        </w:rPr>
      </w:pPr>
      <w:r w:rsidRPr="0088623C">
        <w:rPr>
          <w:b/>
          <w:szCs w:val="22"/>
        </w:rPr>
        <w:t>Worship Nursery:</w:t>
      </w:r>
      <w:r w:rsidRPr="0088623C">
        <w:rPr>
          <w:szCs w:val="22"/>
        </w:rPr>
        <w:t xml:space="preserve">  Terri Barringer</w:t>
      </w:r>
    </w:p>
    <w:p w:rsidR="0088623C" w:rsidRPr="0088623C" w:rsidRDefault="0088623C" w:rsidP="0088623C">
      <w:pPr>
        <w:overflowPunct w:val="0"/>
        <w:autoSpaceDE w:val="0"/>
        <w:autoSpaceDN w:val="0"/>
        <w:adjustRightInd w:val="0"/>
        <w:ind w:left="270" w:right="115"/>
        <w:jc w:val="left"/>
        <w:textAlignment w:val="baseline"/>
        <w:rPr>
          <w:szCs w:val="22"/>
        </w:rPr>
      </w:pPr>
      <w:r w:rsidRPr="0088623C">
        <w:rPr>
          <w:b/>
          <w:szCs w:val="22"/>
        </w:rPr>
        <w:t>Sunday School Nursery:</w:t>
      </w:r>
      <w:r w:rsidRPr="0088623C">
        <w:rPr>
          <w:szCs w:val="22"/>
        </w:rPr>
        <w:t xml:space="preserve"> Eugenia Ivy</w:t>
      </w:r>
    </w:p>
    <w:p w:rsidR="0089705D" w:rsidRDefault="0088623C" w:rsidP="0088623C">
      <w:pPr>
        <w:overflowPunct w:val="0"/>
        <w:autoSpaceDE w:val="0"/>
        <w:autoSpaceDN w:val="0"/>
        <w:adjustRightInd w:val="0"/>
        <w:ind w:left="720" w:right="115" w:hanging="450"/>
        <w:textAlignment w:val="baseline"/>
        <w:rPr>
          <w:szCs w:val="22"/>
        </w:rPr>
      </w:pPr>
      <w:r w:rsidRPr="0088623C">
        <w:rPr>
          <w:b/>
          <w:szCs w:val="22"/>
        </w:rPr>
        <w:t>Elder of the Month:</w:t>
      </w:r>
      <w:r w:rsidRPr="0088623C">
        <w:rPr>
          <w:szCs w:val="22"/>
        </w:rPr>
        <w:t xml:space="preserve"> Carolyn Neal</w:t>
      </w:r>
      <w:r>
        <w:rPr>
          <w:szCs w:val="22"/>
        </w:rPr>
        <w:t xml:space="preserve">    </w:t>
      </w:r>
    </w:p>
    <w:p w:rsidR="0088623C" w:rsidRDefault="0088623C" w:rsidP="0088623C">
      <w:pPr>
        <w:overflowPunct w:val="0"/>
        <w:autoSpaceDE w:val="0"/>
        <w:autoSpaceDN w:val="0"/>
        <w:adjustRightInd w:val="0"/>
        <w:ind w:left="720" w:right="115" w:hanging="450"/>
        <w:textAlignment w:val="baseline"/>
        <w:rPr>
          <w:szCs w:val="22"/>
        </w:rPr>
      </w:pPr>
      <w:r w:rsidRPr="0088623C">
        <w:rPr>
          <w:b/>
          <w:szCs w:val="22"/>
        </w:rPr>
        <w:t>Trustee of the Month:</w:t>
      </w:r>
      <w:r w:rsidRPr="0088623C">
        <w:rPr>
          <w:szCs w:val="22"/>
        </w:rPr>
        <w:t xml:space="preserve">  Bill Wright</w:t>
      </w:r>
    </w:p>
    <w:p w:rsidR="00632A5E" w:rsidRPr="00632A5E" w:rsidRDefault="00632A5E" w:rsidP="00632A5E">
      <w:pPr>
        <w:tabs>
          <w:tab w:val="left" w:pos="900"/>
        </w:tabs>
        <w:overflowPunct w:val="0"/>
        <w:autoSpaceDE w:val="0"/>
        <w:autoSpaceDN w:val="0"/>
        <w:adjustRightInd w:val="0"/>
        <w:ind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BD6350" w:rsidRDefault="00BD6350" w:rsidP="00291CE8">
      <w:pPr>
        <w:tabs>
          <w:tab w:val="left" w:pos="540"/>
        </w:tabs>
        <w:overflowPunct w:val="0"/>
        <w:autoSpaceDE w:val="0"/>
        <w:autoSpaceDN w:val="0"/>
        <w:adjustRightInd w:val="0"/>
        <w:ind w:left="180" w:right="30"/>
        <w:jc w:val="left"/>
        <w:textAlignment w:val="baseline"/>
        <w:rPr>
          <w:szCs w:val="22"/>
        </w:rPr>
      </w:pPr>
    </w:p>
    <w:p w:rsidR="00BD6350" w:rsidRDefault="00F42C46" w:rsidP="00AE4FF1">
      <w:pPr>
        <w:pBdr>
          <w:top w:val="single" w:sz="4" w:space="1" w:color="auto"/>
          <w:left w:val="single" w:sz="4" w:space="4" w:color="auto"/>
          <w:bottom w:val="single" w:sz="4" w:space="1" w:color="auto"/>
          <w:right w:val="single" w:sz="4" w:space="4" w:color="auto"/>
        </w:pBdr>
        <w:tabs>
          <w:tab w:val="left" w:pos="540"/>
        </w:tabs>
        <w:overflowPunct w:val="0"/>
        <w:autoSpaceDE w:val="0"/>
        <w:autoSpaceDN w:val="0"/>
        <w:adjustRightInd w:val="0"/>
        <w:ind w:left="-180" w:right="356"/>
        <w:jc w:val="left"/>
        <w:textAlignment w:val="baseline"/>
      </w:pPr>
      <w:r>
        <w:rPr>
          <w:i/>
        </w:rPr>
        <w:t>Thank you to my church family</w:t>
      </w:r>
      <w:r w:rsidRPr="00F42C46">
        <w:rPr>
          <w:i/>
        </w:rPr>
        <w:t xml:space="preserve"> for your thoughts, prayers, cards and acts of kindness that w</w:t>
      </w:r>
      <w:r w:rsidR="007702DE">
        <w:rPr>
          <w:i/>
        </w:rPr>
        <w:t>ere</w:t>
      </w:r>
      <w:r w:rsidRPr="00F42C46">
        <w:rPr>
          <w:i/>
        </w:rPr>
        <w:t xml:space="preserve"> shown to </w:t>
      </w:r>
      <w:r w:rsidR="007702DE">
        <w:rPr>
          <w:i/>
        </w:rPr>
        <w:t>me</w:t>
      </w:r>
      <w:r w:rsidRPr="00F42C46">
        <w:rPr>
          <w:i/>
        </w:rPr>
        <w:t xml:space="preserve"> during his surgery and recovery</w:t>
      </w:r>
      <w:r>
        <w:t>.</w:t>
      </w:r>
    </w:p>
    <w:p w:rsidR="00F42C46" w:rsidRDefault="00F42C46" w:rsidP="00AE4FF1">
      <w:pPr>
        <w:pBdr>
          <w:top w:val="single" w:sz="4" w:space="1" w:color="auto"/>
          <w:left w:val="single" w:sz="4" w:space="4" w:color="auto"/>
          <w:bottom w:val="single" w:sz="4" w:space="1" w:color="auto"/>
          <w:right w:val="single" w:sz="4" w:space="4" w:color="auto"/>
        </w:pBdr>
        <w:tabs>
          <w:tab w:val="left" w:pos="540"/>
        </w:tabs>
        <w:overflowPunct w:val="0"/>
        <w:autoSpaceDE w:val="0"/>
        <w:autoSpaceDN w:val="0"/>
        <w:adjustRightInd w:val="0"/>
        <w:ind w:left="-180" w:right="356"/>
        <w:jc w:val="left"/>
        <w:textAlignment w:val="baseline"/>
        <w:rPr>
          <w:szCs w:val="22"/>
        </w:rPr>
      </w:pPr>
      <w:r>
        <w:rPr>
          <w:i/>
        </w:rPr>
        <w:t>Henry Hilker</w:t>
      </w:r>
      <w:r w:rsidRPr="00F42C46">
        <w:rPr>
          <w:szCs w:val="22"/>
        </w:rPr>
        <w:t>.</w:t>
      </w:r>
    </w:p>
    <w:bookmarkEnd w:id="1"/>
    <w:p w:rsidR="003D566C" w:rsidRDefault="003D566C" w:rsidP="00197311">
      <w:pPr>
        <w:tabs>
          <w:tab w:val="right" w:pos="5310"/>
        </w:tabs>
        <w:ind w:left="180" w:right="450"/>
        <w:rPr>
          <w:color w:val="000000"/>
          <w:szCs w:val="22"/>
        </w:rPr>
      </w:pPr>
    </w:p>
    <w:p w:rsidR="00197311" w:rsidRDefault="00E842F7" w:rsidP="00197311">
      <w:pPr>
        <w:tabs>
          <w:tab w:val="right" w:pos="5310"/>
        </w:tabs>
        <w:ind w:left="180" w:right="450"/>
        <w:rPr>
          <w:color w:val="000000"/>
          <w:szCs w:val="22"/>
        </w:rPr>
      </w:pPr>
      <w:r>
        <w:rPr>
          <w:color w:val="000000"/>
          <w:szCs w:val="22"/>
        </w:rPr>
        <w:t>L</w:t>
      </w:r>
      <w:r w:rsidR="00197311">
        <w:rPr>
          <w:color w:val="000000"/>
          <w:szCs w:val="22"/>
        </w:rPr>
        <w:t>ast Sunday Attendance –</w:t>
      </w:r>
      <w:r w:rsidR="00E96367">
        <w:rPr>
          <w:color w:val="000000"/>
          <w:szCs w:val="22"/>
        </w:rPr>
        <w:t xml:space="preserve"> </w:t>
      </w:r>
      <w:r w:rsidR="005C57D6">
        <w:rPr>
          <w:color w:val="000000"/>
          <w:szCs w:val="22"/>
        </w:rPr>
        <w:t>8</w:t>
      </w:r>
      <w:r w:rsidR="00E1033D">
        <w:rPr>
          <w:color w:val="000000"/>
          <w:szCs w:val="22"/>
        </w:rPr>
        <w:t>9</w:t>
      </w:r>
      <w:r w:rsidR="003562F9">
        <w:rPr>
          <w:color w:val="000000"/>
          <w:szCs w:val="22"/>
        </w:rPr>
        <w:tab/>
      </w:r>
      <w:r w:rsidR="00AE4FF1">
        <w:rPr>
          <w:color w:val="000000"/>
          <w:szCs w:val="22"/>
        </w:rPr>
        <w:t xml:space="preserve">     </w:t>
      </w:r>
      <w:r w:rsidR="003562F9">
        <w:rPr>
          <w:color w:val="000000"/>
          <w:szCs w:val="22"/>
        </w:rPr>
        <w:t xml:space="preserve">Sunday School - </w:t>
      </w:r>
      <w:r w:rsidR="00E1033D">
        <w:rPr>
          <w:color w:val="000000"/>
          <w:szCs w:val="22"/>
        </w:rPr>
        <w:t>5</w:t>
      </w:r>
      <w:r w:rsidR="005C57D6">
        <w:rPr>
          <w:color w:val="000000"/>
          <w:szCs w:val="22"/>
        </w:rPr>
        <w:t>1</w:t>
      </w:r>
      <w:r w:rsidR="00137843">
        <w:rPr>
          <w:color w:val="000000"/>
          <w:szCs w:val="22"/>
        </w:rPr>
        <w:tab/>
      </w:r>
      <w:r w:rsidR="00197311">
        <w:rPr>
          <w:color w:val="000000"/>
          <w:szCs w:val="22"/>
        </w:rPr>
        <w:t xml:space="preserve">         </w:t>
      </w:r>
    </w:p>
    <w:p w:rsidR="008047CB" w:rsidRDefault="008047CB" w:rsidP="008047CB">
      <w:pPr>
        <w:tabs>
          <w:tab w:val="right" w:pos="-11430"/>
        </w:tabs>
        <w:ind w:left="180" w:right="450"/>
        <w:rPr>
          <w:szCs w:val="22"/>
        </w:rPr>
      </w:pPr>
      <w:r>
        <w:rPr>
          <w:szCs w:val="22"/>
        </w:rPr>
        <w:t xml:space="preserve">Pledges/Offerings/Gifts/Other for </w:t>
      </w:r>
      <w:r w:rsidR="00E1033D">
        <w:rPr>
          <w:szCs w:val="22"/>
        </w:rPr>
        <w:t>February 2</w:t>
      </w:r>
      <w:r>
        <w:rPr>
          <w:szCs w:val="22"/>
        </w:rPr>
        <w:t xml:space="preserve"> – $ </w:t>
      </w:r>
      <w:r w:rsidR="00107555">
        <w:rPr>
          <w:szCs w:val="22"/>
        </w:rPr>
        <w:t>8,947.00</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xml:space="preserve">$ </w:t>
      </w:r>
      <w:r w:rsidR="00C905B3">
        <w:rPr>
          <w:rFonts w:ascii="Palatino Linotype" w:hAnsi="Palatino Linotype"/>
          <w:sz w:val="21"/>
          <w:szCs w:val="21"/>
        </w:rPr>
        <w:t>28,</w:t>
      </w:r>
      <w:r w:rsidR="00CB77DC">
        <w:rPr>
          <w:rFonts w:ascii="Palatino Linotype" w:hAnsi="Palatino Linotype"/>
          <w:sz w:val="21"/>
          <w:szCs w:val="21"/>
        </w:rPr>
        <w:t>829.67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CB77DC" w:rsidRPr="00CB77DC">
        <w:rPr>
          <w:rFonts w:ascii="Palatino Linotype" w:hAnsi="Palatino Linotype"/>
          <w:sz w:val="21"/>
          <w:szCs w:val="21"/>
          <w:u w:val="single"/>
        </w:rPr>
        <w:t xml:space="preserve">$ </w:t>
      </w:r>
      <w:r w:rsidR="00107555">
        <w:rPr>
          <w:rFonts w:ascii="Palatino Linotype" w:hAnsi="Palatino Linotype"/>
          <w:sz w:val="21"/>
          <w:szCs w:val="21"/>
          <w:u w:val="single"/>
        </w:rPr>
        <w:t>8,947.00</w:t>
      </w:r>
      <w:r>
        <w:rPr>
          <w:rFonts w:ascii="Palatino Linotype" w:hAnsi="Palatino Linotype"/>
          <w:sz w:val="21"/>
          <w:szCs w:val="21"/>
          <w:u w:val="single"/>
        </w:rPr>
        <w:t xml:space="preserve"> </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w:t>
      </w:r>
      <w:r w:rsidR="00E1033D">
        <w:rPr>
          <w:rFonts w:ascii="Palatino Linotype" w:hAnsi="Palatino Linotype"/>
          <w:sz w:val="21"/>
          <w:szCs w:val="21"/>
        </w:rPr>
        <w:t>February 2</w:t>
      </w:r>
      <w:r>
        <w:rPr>
          <w:rFonts w:ascii="Palatino Linotype" w:hAnsi="Palatino Linotype"/>
          <w:sz w:val="21"/>
          <w:szCs w:val="21"/>
        </w:rPr>
        <w:t xml:space="preserve">          </w:t>
      </w:r>
      <w:r w:rsidR="00922034">
        <w:rPr>
          <w:rFonts w:ascii="Palatino Linotype" w:hAnsi="Palatino Linotype"/>
          <w:sz w:val="21"/>
          <w:szCs w:val="21"/>
        </w:rPr>
        <w:t xml:space="preserve">$ </w:t>
      </w:r>
      <w:r w:rsidR="00107555">
        <w:rPr>
          <w:rFonts w:ascii="Palatino Linotype" w:hAnsi="Palatino Linotype"/>
          <w:sz w:val="21"/>
          <w:szCs w:val="21"/>
        </w:rPr>
        <w:t>19,882.67</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6168D7">
        <w:rPr>
          <w:b/>
          <w:sz w:val="24"/>
          <w:szCs w:val="24"/>
        </w:rPr>
        <w:t xml:space="preserve">FEBRUARY </w:t>
      </w:r>
      <w:r w:rsidR="00E1033D">
        <w:rPr>
          <w:b/>
          <w:sz w:val="24"/>
          <w:szCs w:val="24"/>
        </w:rPr>
        <w:t>9</w:t>
      </w:r>
      <w:r w:rsidR="005A09EB">
        <w:rPr>
          <w:b/>
          <w:sz w:val="24"/>
          <w:szCs w:val="24"/>
        </w:rPr>
        <w:t xml:space="preserve"> – FEBRUARY </w:t>
      </w:r>
      <w:r w:rsidR="00E1033D">
        <w:rPr>
          <w:b/>
          <w:sz w:val="24"/>
          <w:szCs w:val="24"/>
        </w:rPr>
        <w:t>16</w:t>
      </w:r>
    </w:p>
    <w:p w:rsidR="00F30ACB" w:rsidRPr="00E02666" w:rsidRDefault="00F30ACB" w:rsidP="00F30ACB">
      <w:pPr>
        <w:tabs>
          <w:tab w:val="right" w:pos="-9990"/>
        </w:tabs>
        <w:ind w:left="90"/>
        <w:jc w:val="center"/>
        <w:rPr>
          <w:b/>
          <w:sz w:val="10"/>
          <w:szCs w:val="10"/>
        </w:rPr>
      </w:pPr>
    </w:p>
    <w:p w:rsidR="00513BE7"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00513BE7">
        <w:rPr>
          <w:rFonts w:ascii="Arial" w:hAnsi="Arial" w:cs="Arial"/>
          <w:sz w:val="20"/>
        </w:rPr>
        <w:t xml:space="preserve">  8:00 AM</w:t>
      </w:r>
      <w:r w:rsidR="00513BE7">
        <w:rPr>
          <w:rFonts w:ascii="Arial" w:hAnsi="Arial" w:cs="Arial"/>
          <w:sz w:val="20"/>
        </w:rPr>
        <w:tab/>
        <w:t xml:space="preserve">Chapel in Use by </w:t>
      </w:r>
      <w:r w:rsidR="003D566C">
        <w:rPr>
          <w:rFonts w:ascii="Arial" w:hAnsi="Arial" w:cs="Arial"/>
          <w:sz w:val="20"/>
        </w:rPr>
        <w:t>Quaker Church</w:t>
      </w:r>
    </w:p>
    <w:p w:rsidR="00F30ACB" w:rsidRDefault="00513BE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sidRPr="00971931">
        <w:rPr>
          <w:rFonts w:ascii="Arial" w:hAnsi="Arial" w:cs="Arial"/>
          <w:sz w:val="20"/>
        </w:rPr>
        <w:t>10:00 AM</w:t>
      </w:r>
      <w:r w:rsidR="00F30ACB">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090C78">
        <w:rPr>
          <w:rFonts w:ascii="Arial" w:hAnsi="Arial" w:cs="Arial"/>
          <w:sz w:val="20"/>
        </w:rPr>
        <w:t>11:</w:t>
      </w:r>
      <w:r w:rsidR="00144386">
        <w:rPr>
          <w:rFonts w:ascii="Arial" w:hAnsi="Arial" w:cs="Arial"/>
          <w:sz w:val="20"/>
        </w:rPr>
        <w:t>1</w:t>
      </w:r>
      <w:r w:rsidR="00090C78">
        <w:rPr>
          <w:rFonts w:ascii="Arial" w:hAnsi="Arial" w:cs="Arial"/>
          <w:sz w:val="20"/>
        </w:rPr>
        <w:t>0 AM</w:t>
      </w:r>
      <w:r w:rsidR="00090C78">
        <w:rPr>
          <w:rFonts w:ascii="Arial" w:hAnsi="Arial" w:cs="Arial"/>
          <w:sz w:val="20"/>
        </w:rPr>
        <w:tab/>
      </w:r>
      <w:r w:rsidR="00144386">
        <w:rPr>
          <w:rFonts w:ascii="Arial" w:hAnsi="Arial" w:cs="Arial"/>
          <w:sz w:val="20"/>
        </w:rPr>
        <w:t>Sunday School</w:t>
      </w:r>
    </w:p>
    <w:p w:rsidR="00E1033D"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C186F">
        <w:rPr>
          <w:rFonts w:ascii="Arial" w:hAnsi="Arial" w:cs="Arial"/>
          <w:sz w:val="20"/>
        </w:rPr>
        <w:tab/>
      </w:r>
      <w:r w:rsidR="001A11B8">
        <w:rPr>
          <w:rFonts w:ascii="Arial" w:hAnsi="Arial" w:cs="Arial"/>
          <w:sz w:val="20"/>
        </w:rPr>
        <w:t xml:space="preserve">  </w:t>
      </w:r>
      <w:r w:rsidR="00E1033D">
        <w:rPr>
          <w:rFonts w:ascii="Arial" w:hAnsi="Arial" w:cs="Arial"/>
          <w:sz w:val="20"/>
        </w:rPr>
        <w:t>1:00 PM</w:t>
      </w:r>
      <w:r w:rsidR="00E1033D">
        <w:rPr>
          <w:rFonts w:ascii="Arial" w:hAnsi="Arial" w:cs="Arial"/>
          <w:sz w:val="20"/>
        </w:rPr>
        <w:tab/>
      </w:r>
      <w:r w:rsidR="000A75B4">
        <w:rPr>
          <w:rFonts w:ascii="Arial" w:hAnsi="Arial" w:cs="Arial"/>
          <w:sz w:val="20"/>
        </w:rPr>
        <w:t>Painting Class informational</w:t>
      </w:r>
      <w:r w:rsidR="00E1033D">
        <w:rPr>
          <w:rFonts w:ascii="Arial" w:hAnsi="Arial" w:cs="Arial"/>
          <w:sz w:val="20"/>
        </w:rPr>
        <w:t xml:space="preserve"> Meeting (CR)</w:t>
      </w:r>
    </w:p>
    <w:p w:rsidR="002B4998" w:rsidRDefault="00E1033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6:00 PM</w:t>
      </w:r>
      <w:r w:rsidR="002B4998">
        <w:rPr>
          <w:rFonts w:ascii="Arial" w:hAnsi="Arial" w:cs="Arial"/>
          <w:sz w:val="20"/>
        </w:rPr>
        <w:tab/>
        <w:t>Back to Basics (AB)</w:t>
      </w:r>
    </w:p>
    <w:p w:rsidR="00E1033D" w:rsidRDefault="00E1033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Jt. Bd. (P) with Elders (P) and Trustee (CR)</w:t>
      </w:r>
    </w:p>
    <w:p w:rsidR="00E1033D" w:rsidRDefault="00E1033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Meetings to Follow</w:t>
      </w:r>
    </w:p>
    <w:p w:rsidR="00EE0337" w:rsidRDefault="002E03B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sidR="00513BE7">
        <w:rPr>
          <w:rFonts w:ascii="Arial" w:hAnsi="Arial" w:cs="Arial"/>
          <w:sz w:val="20"/>
        </w:rPr>
        <w:tab/>
      </w:r>
      <w:r w:rsidR="00EE0337">
        <w:rPr>
          <w:rFonts w:ascii="Arial" w:hAnsi="Arial" w:cs="Arial"/>
          <w:sz w:val="20"/>
        </w:rPr>
        <w:t>12:00 PM</w:t>
      </w:r>
      <w:r w:rsidR="00EE0337">
        <w:rPr>
          <w:rFonts w:ascii="Arial" w:hAnsi="Arial" w:cs="Arial"/>
          <w:sz w:val="20"/>
        </w:rPr>
        <w:tab/>
        <w:t>Wednesday Lunch and Bible Study (FH)</w:t>
      </w:r>
    </w:p>
    <w:p w:rsidR="00663E8E" w:rsidRDefault="00663E8E"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“Journey with John”</w:t>
      </w:r>
    </w:p>
    <w:p w:rsidR="00F30ACB" w:rsidRDefault="002E03B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13BE7">
        <w:rPr>
          <w:rFonts w:ascii="Arial" w:hAnsi="Arial" w:cs="Arial"/>
          <w:sz w:val="20"/>
        </w:rPr>
        <w:tab/>
      </w:r>
      <w:r w:rsidR="0073557D">
        <w:rPr>
          <w:rFonts w:ascii="Arial" w:hAnsi="Arial" w:cs="Arial"/>
          <w:sz w:val="20"/>
        </w:rPr>
        <w:t xml:space="preserve"> </w:t>
      </w:r>
      <w:r w:rsidR="009D65C2">
        <w:rPr>
          <w:rFonts w:ascii="Arial" w:hAnsi="Arial" w:cs="Arial"/>
          <w:sz w:val="20"/>
        </w:rPr>
        <w:t xml:space="preserve"> 6:00</w:t>
      </w:r>
      <w:r w:rsidR="00F30ACB">
        <w:rPr>
          <w:rFonts w:ascii="Arial" w:hAnsi="Arial" w:cs="Arial"/>
          <w:sz w:val="20"/>
        </w:rPr>
        <w:t xml:space="preserve"> PM</w:t>
      </w:r>
      <w:r w:rsidR="00F30ACB">
        <w:rPr>
          <w:rFonts w:ascii="Arial" w:hAnsi="Arial" w:cs="Arial"/>
          <w:sz w:val="20"/>
        </w:rPr>
        <w:tab/>
        <w:t>Back to Basics (AB)</w:t>
      </w:r>
    </w:p>
    <w:p w:rsidR="00513BE7" w:rsidRDefault="00F30ACB" w:rsidP="002C186F">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r>
      <w:r w:rsidR="0073557D">
        <w:rPr>
          <w:rFonts w:ascii="Arial" w:hAnsi="Arial" w:cs="Arial"/>
          <w:sz w:val="20"/>
        </w:rPr>
        <w:t xml:space="preserve"> </w:t>
      </w:r>
      <w:r w:rsidR="00513BE7">
        <w:rPr>
          <w:rFonts w:ascii="Arial" w:hAnsi="Arial" w:cs="Arial"/>
          <w:sz w:val="20"/>
        </w:rPr>
        <w:t xml:space="preserve"> 8:00 AM</w:t>
      </w:r>
      <w:r w:rsidR="00513BE7">
        <w:rPr>
          <w:rFonts w:ascii="Arial" w:hAnsi="Arial" w:cs="Arial"/>
          <w:sz w:val="20"/>
        </w:rPr>
        <w:tab/>
        <w:t xml:space="preserve">Chapel in Use by </w:t>
      </w:r>
      <w:r w:rsidR="0027707F">
        <w:rPr>
          <w:rFonts w:ascii="Arial" w:hAnsi="Arial" w:cs="Arial"/>
          <w:sz w:val="20"/>
        </w:rPr>
        <w:t>Quaker</w:t>
      </w:r>
      <w:r w:rsidR="00513BE7">
        <w:rPr>
          <w:rFonts w:ascii="Arial" w:hAnsi="Arial" w:cs="Arial"/>
          <w:sz w:val="20"/>
        </w:rPr>
        <w:t xml:space="preserve"> Church </w:t>
      </w:r>
    </w:p>
    <w:p w:rsidR="00F30ACB" w:rsidRDefault="00513BE7" w:rsidP="002C186F">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Pr>
          <w:rFonts w:ascii="Arial" w:hAnsi="Arial" w:cs="Arial"/>
          <w:sz w:val="20"/>
        </w:rPr>
        <w:t>1</w:t>
      </w:r>
      <w:r w:rsidR="00F30ACB" w:rsidRPr="00971931">
        <w:rPr>
          <w:rFonts w:ascii="Arial" w:hAnsi="Arial" w:cs="Arial"/>
          <w:sz w:val="20"/>
        </w:rPr>
        <w:t>0:00 AM</w:t>
      </w:r>
      <w:r w:rsidR="00F30ACB">
        <w:rPr>
          <w:rFonts w:ascii="Arial" w:hAnsi="Arial" w:cs="Arial"/>
          <w:sz w:val="20"/>
        </w:rPr>
        <w:tab/>
        <w:t>Worship</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1033D" w:rsidRDefault="00E1033D"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  </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r>
      <w:r w:rsidR="00D02EE4">
        <w:rPr>
          <w:sz w:val="18"/>
          <w:szCs w:val="18"/>
        </w:rPr>
        <w:t>Gay Nell Hutchens</w:t>
      </w:r>
      <w:r w:rsidRPr="00D4382A">
        <w:rPr>
          <w:sz w:val="18"/>
          <w:szCs w:val="18"/>
        </w:rPr>
        <w:t>,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w:t>
      </w:r>
      <w:r w:rsidR="00890B20">
        <w:rPr>
          <w:sz w:val="18"/>
          <w:szCs w:val="18"/>
        </w:rPr>
        <w:t>Rod Back</w:t>
      </w:r>
      <w:r w:rsidRPr="00D4382A">
        <w:rPr>
          <w:sz w:val="18"/>
          <w:szCs w:val="18"/>
        </w:rPr>
        <w:t>,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DF4323" w:rsidRDefault="00DF4323"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8E3686" w:rsidRDefault="002D4FFD" w:rsidP="008E3686">
      <w:pPr>
        <w:spacing w:before="1"/>
        <w:ind w:left="180"/>
        <w:jc w:val="center"/>
        <w:rPr>
          <w:rFonts w:ascii="Old English Text MT"/>
          <w:b/>
          <w:sz w:val="56"/>
        </w:rPr>
      </w:pPr>
      <w:r>
        <w:rPr>
          <w:rFonts w:ascii="Old English Text MT"/>
          <w:b/>
          <w:sz w:val="56"/>
        </w:rPr>
        <w:t>F</w:t>
      </w:r>
      <w:r w:rsidR="008E3686">
        <w:rPr>
          <w:rFonts w:ascii="Old English Text MT"/>
          <w:b/>
          <w:sz w:val="56"/>
        </w:rPr>
        <w:t>airview Moravian Church</w:t>
      </w:r>
    </w:p>
    <w:p w:rsidR="008E3686" w:rsidRPr="00F35150" w:rsidRDefault="008E3686" w:rsidP="008E3686">
      <w:pPr>
        <w:spacing w:before="1"/>
        <w:ind w:left="638"/>
        <w:rPr>
          <w:rFonts w:ascii="Old English Text MT"/>
          <w:b/>
          <w:sz w:val="68"/>
          <w:szCs w:val="68"/>
        </w:rPr>
      </w:pPr>
    </w:p>
    <w:p w:rsidR="008E3686" w:rsidRDefault="008E3686" w:rsidP="008E3686">
      <w:pPr>
        <w:pStyle w:val="BodyText"/>
        <w:rPr>
          <w:rFonts w:ascii="Old English Text MT"/>
          <w:b/>
          <w:sz w:val="20"/>
        </w:rPr>
      </w:pPr>
      <w:r>
        <w:rPr>
          <w:rFonts w:ascii="Old English Text MT"/>
          <w:b/>
          <w:noProof/>
          <w:sz w:val="20"/>
        </w:rPr>
        <w:drawing>
          <wp:anchor distT="0" distB="0" distL="0" distR="0" simplePos="0" relativeHeight="251666432" behindDoc="0" locked="0" layoutInCell="1" allowOverlap="1">
            <wp:simplePos x="0" y="0"/>
            <wp:positionH relativeFrom="page">
              <wp:posOffset>5972175</wp:posOffset>
            </wp:positionH>
            <wp:positionV relativeFrom="paragraph">
              <wp:posOffset>110490</wp:posOffset>
            </wp:positionV>
            <wp:extent cx="3019425" cy="2952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5A09EB" w:rsidP="008E3686">
      <w:pPr>
        <w:spacing w:before="81" w:line="501" w:lineRule="auto"/>
        <w:ind w:left="984" w:right="810"/>
        <w:jc w:val="center"/>
        <w:rPr>
          <w:sz w:val="44"/>
        </w:rPr>
      </w:pPr>
      <w:r>
        <w:rPr>
          <w:sz w:val="44"/>
        </w:rPr>
        <w:t>February</w:t>
      </w:r>
      <w:r w:rsidR="002E03B7">
        <w:rPr>
          <w:sz w:val="44"/>
        </w:rPr>
        <w:t xml:space="preserve"> 9</w:t>
      </w:r>
      <w:r w:rsidR="00C77CF2">
        <w:rPr>
          <w:sz w:val="44"/>
        </w:rPr>
        <w:t>, 2020</w:t>
      </w:r>
    </w:p>
    <w:p w:rsidR="008E3686" w:rsidRDefault="008E3686" w:rsidP="008E3686">
      <w:pPr>
        <w:ind w:left="1710" w:right="1021" w:hanging="540"/>
        <w:jc w:val="center"/>
        <w:rPr>
          <w:rFonts w:ascii="Goudy Old Style"/>
          <w:b/>
          <w:sz w:val="32"/>
        </w:rPr>
      </w:pPr>
      <w:r w:rsidRPr="000A4EF9">
        <w:rPr>
          <w:rFonts w:ascii="Goudy Old Style"/>
          <w:b/>
          <w:sz w:val="32"/>
        </w:rPr>
        <w:t>6550 Silas Creek Parkway</w:t>
      </w:r>
    </w:p>
    <w:p w:rsidR="008E3686" w:rsidRPr="000A4EF9" w:rsidRDefault="008E3686" w:rsidP="008E3686">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8E3686" w:rsidRPr="000A4EF9" w:rsidRDefault="008E3686" w:rsidP="008E3686">
      <w:pPr>
        <w:ind w:left="1710" w:hanging="540"/>
        <w:jc w:val="center"/>
        <w:rPr>
          <w:rFonts w:ascii="Goudy Old Style"/>
          <w:b/>
          <w:sz w:val="10"/>
          <w:szCs w:val="10"/>
        </w:rPr>
      </w:pPr>
    </w:p>
    <w:p w:rsidR="008E3686" w:rsidRDefault="008E3686" w:rsidP="008E3686">
      <w:pPr>
        <w:ind w:left="1710" w:hanging="540"/>
        <w:rPr>
          <w:rFonts w:ascii="Goudy Old Style"/>
          <w:b/>
          <w:sz w:val="32"/>
          <w:szCs w:val="32"/>
        </w:rPr>
      </w:pPr>
      <w:r>
        <w:rPr>
          <w:rFonts w:ascii="Goudy Old Style"/>
          <w:b/>
          <w:sz w:val="32"/>
          <w:szCs w:val="32"/>
        </w:rPr>
        <w:t xml:space="preserve">                    </w:t>
      </w:r>
      <w:r w:rsidRPr="000A4EF9">
        <w:rPr>
          <w:rFonts w:ascii="Goudy Old Style"/>
          <w:b/>
          <w:sz w:val="32"/>
          <w:szCs w:val="32"/>
        </w:rPr>
        <w:t>336-768-5629</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F96D97" w:rsidRDefault="005731C2" w:rsidP="00F10F65">
      <w:pPr>
        <w:tabs>
          <w:tab w:val="left" w:pos="0"/>
        </w:tabs>
        <w:ind w:left="810" w:hanging="540"/>
        <w:jc w:val="center"/>
        <w:rPr>
          <w:rStyle w:val="Hyperlink"/>
          <w:rFonts w:ascii="Goudy Old Style" w:eastAsia="Calibri"/>
          <w:b/>
          <w:sz w:val="32"/>
          <w:szCs w:val="32"/>
        </w:rPr>
      </w:pPr>
      <w:hyperlink r:id="rId10" w:history="1">
        <w:r w:rsidR="008E3686" w:rsidRPr="00121F83">
          <w:rPr>
            <w:rStyle w:val="Hyperlink"/>
            <w:rFonts w:ascii="Goudy Old Style" w:eastAsia="Calibri"/>
            <w:b/>
            <w:sz w:val="32"/>
            <w:szCs w:val="32"/>
          </w:rPr>
          <w:t>www.fairviewmoravianchurch.org</w:t>
        </w:r>
      </w:hyperlink>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72498E" w:rsidP="00F10F65">
      <w:pPr>
        <w:tabs>
          <w:tab w:val="left" w:pos="0"/>
        </w:tabs>
        <w:ind w:left="810" w:hanging="540"/>
        <w:jc w:val="center"/>
        <w:rPr>
          <w:rFonts w:ascii="Calibri" w:hAnsi="Calibri" w:cs="Calibri"/>
          <w:color w:val="000000"/>
          <w:kern w:val="28"/>
          <w:sz w:val="20"/>
          <w14:cntxtAlts/>
        </w:rPr>
      </w:pPr>
      <w:r>
        <w:rPr>
          <w:rFonts w:ascii="Calibri" w:hAnsi="Calibri" w:cs="Calibri"/>
          <w:noProof/>
          <w:color w:val="000000"/>
          <w:kern w:val="28"/>
          <w:sz w:val="20"/>
          <w14:cntxtAlts/>
        </w:rPr>
        <w:drawing>
          <wp:inline distT="0" distB="0" distL="0" distR="0" wp14:anchorId="1E38BC22" wp14:editId="62B803E5">
            <wp:extent cx="4283710" cy="6198889"/>
            <wp:effectExtent l="0" t="0" r="2540" b="0"/>
            <wp:docPr id="3" name="Picture 3" descr="C:\Users\Patricia\AppData\Local\Microsoft\Windows\INetCache\Content.MSO\6646D1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AppData\Local\Microsoft\Windows\INetCache\Content.MSO\6646D12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3710" cy="6198889"/>
                    </a:xfrm>
                    <a:prstGeom prst="rect">
                      <a:avLst/>
                    </a:prstGeom>
                    <a:noFill/>
                    <a:ln>
                      <a:noFill/>
                    </a:ln>
                  </pic:spPr>
                </pic:pic>
              </a:graphicData>
            </a:graphic>
          </wp:inline>
        </w:drawing>
      </w: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1B7C74" w:rsidRDefault="001B7C74" w:rsidP="00E76518">
      <w:pPr>
        <w:jc w:val="center"/>
        <w:rPr>
          <w:rFonts w:ascii="Century Gothic" w:hAnsi="Century Gothic"/>
          <w:b/>
          <w:sz w:val="32"/>
          <w:szCs w:val="32"/>
        </w:rPr>
      </w:pPr>
      <w:r w:rsidRPr="00947A2B">
        <w:rPr>
          <w:noProof/>
        </w:rPr>
        <w:drawing>
          <wp:inline distT="0" distB="0" distL="0" distR="0" wp14:anchorId="559615F0" wp14:editId="79D46B0E">
            <wp:extent cx="1727863" cy="1413754"/>
            <wp:effectExtent l="19050" t="0" r="5687" b="0"/>
            <wp:docPr id="4" name="Picture 2" descr="C:\Users\clamb\Desktop\2020 SLR\Favorites in our Faith-0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mb\Desktop\2020 SLR\Favorites in our Faith-01blue.png"/>
                    <pic:cNvPicPr>
                      <a:picLocks noChangeAspect="1" noChangeArrowheads="1"/>
                    </pic:cNvPicPr>
                  </pic:nvPicPr>
                  <pic:blipFill>
                    <a:blip r:embed="rId12" cstate="print"/>
                    <a:srcRect/>
                    <a:stretch>
                      <a:fillRect/>
                    </a:stretch>
                  </pic:blipFill>
                  <pic:spPr bwMode="auto">
                    <a:xfrm>
                      <a:off x="0" y="0"/>
                      <a:ext cx="1730490" cy="1415903"/>
                    </a:xfrm>
                    <a:prstGeom prst="rect">
                      <a:avLst/>
                    </a:prstGeom>
                    <a:noFill/>
                    <a:ln w="9525">
                      <a:noFill/>
                      <a:miter lim="800000"/>
                      <a:headEnd/>
                      <a:tailEnd/>
                    </a:ln>
                  </pic:spPr>
                </pic:pic>
              </a:graphicData>
            </a:graphic>
          </wp:inline>
        </w:drawing>
      </w:r>
    </w:p>
    <w:p w:rsidR="001B7C74" w:rsidRDefault="001B7C74" w:rsidP="00E76518">
      <w:pPr>
        <w:jc w:val="center"/>
        <w:rPr>
          <w:rFonts w:ascii="Century Gothic" w:hAnsi="Century Gothic"/>
          <w:b/>
          <w:sz w:val="32"/>
          <w:szCs w:val="32"/>
        </w:rPr>
      </w:pPr>
    </w:p>
    <w:p w:rsidR="001B7C74" w:rsidRDefault="001B7C74" w:rsidP="00E76518">
      <w:pPr>
        <w:jc w:val="center"/>
        <w:rPr>
          <w:rFonts w:ascii="Century Gothic" w:hAnsi="Century Gothic"/>
          <w:b/>
          <w:sz w:val="32"/>
          <w:szCs w:val="32"/>
        </w:rPr>
      </w:pPr>
    </w:p>
    <w:p w:rsidR="00E76518" w:rsidRDefault="00E76518" w:rsidP="00E76518">
      <w:pPr>
        <w:jc w:val="center"/>
        <w:rPr>
          <w:rFonts w:ascii="Century Gothic" w:hAnsi="Century Gothic"/>
          <w:b/>
          <w:sz w:val="32"/>
          <w:szCs w:val="32"/>
        </w:rPr>
      </w:pPr>
      <w:r w:rsidRPr="00947A2B">
        <w:rPr>
          <w:rFonts w:ascii="Century Gothic" w:hAnsi="Century Gothic"/>
          <w:b/>
          <w:sz w:val="32"/>
          <w:szCs w:val="32"/>
        </w:rPr>
        <w:t>Friday April 24- Sunday April 26, 2020</w:t>
      </w:r>
    </w:p>
    <w:p w:rsidR="00E76518" w:rsidRPr="00947A2B" w:rsidRDefault="00E76518" w:rsidP="00E76518">
      <w:pPr>
        <w:jc w:val="center"/>
        <w:rPr>
          <w:rFonts w:ascii="Century Gothic" w:hAnsi="Century Gothic"/>
          <w:b/>
          <w:sz w:val="32"/>
          <w:szCs w:val="32"/>
        </w:rPr>
      </w:pPr>
    </w:p>
    <w:p w:rsidR="00E76518" w:rsidRPr="00947A2B" w:rsidRDefault="00E76518" w:rsidP="00E76518">
      <w:pPr>
        <w:jc w:val="center"/>
        <w:rPr>
          <w:rFonts w:ascii="Century Gothic" w:hAnsi="Century Gothic"/>
          <w:b/>
          <w:sz w:val="28"/>
          <w:szCs w:val="28"/>
        </w:rPr>
      </w:pPr>
      <w:r w:rsidRPr="00947A2B">
        <w:rPr>
          <w:rFonts w:ascii="Century Gothic" w:hAnsi="Century Gothic"/>
          <w:b/>
          <w:sz w:val="28"/>
          <w:szCs w:val="28"/>
        </w:rPr>
        <w:t>Retreat Facilitator: Sister Donna Hurt</w:t>
      </w:r>
    </w:p>
    <w:p w:rsidR="00E76518" w:rsidRPr="003F42AD" w:rsidRDefault="00E76518" w:rsidP="00E76518">
      <w:pPr>
        <w:jc w:val="center"/>
        <w:rPr>
          <w:rFonts w:ascii="Century Gothic" w:hAnsi="Century Gothic"/>
          <w:szCs w:val="22"/>
        </w:rPr>
      </w:pPr>
    </w:p>
    <w:p w:rsidR="00E76518" w:rsidRPr="00F44516" w:rsidRDefault="00E76518" w:rsidP="00E76518">
      <w:pPr>
        <w:jc w:val="center"/>
        <w:rPr>
          <w:rFonts w:ascii="Century Gothic" w:hAnsi="Century Gothic"/>
          <w:b/>
          <w:szCs w:val="22"/>
        </w:rPr>
      </w:pPr>
      <w:r w:rsidRPr="00F44516">
        <w:rPr>
          <w:rFonts w:ascii="Century Gothic" w:hAnsi="Century Gothic"/>
          <w:b/>
          <w:szCs w:val="22"/>
        </w:rPr>
        <w:t>Laurel Ridge Camp and Conference Center</w:t>
      </w:r>
    </w:p>
    <w:p w:rsidR="00E76518" w:rsidRPr="00F44516" w:rsidRDefault="00E76518" w:rsidP="00E76518">
      <w:pPr>
        <w:jc w:val="center"/>
        <w:rPr>
          <w:rFonts w:ascii="Century Gothic" w:hAnsi="Century Gothic"/>
          <w:b/>
          <w:szCs w:val="22"/>
        </w:rPr>
      </w:pPr>
      <w:r w:rsidRPr="00F44516">
        <w:rPr>
          <w:rFonts w:ascii="Century Gothic" w:hAnsi="Century Gothic"/>
          <w:b/>
          <w:szCs w:val="22"/>
        </w:rPr>
        <w:t>Higgins Lodge</w:t>
      </w:r>
    </w:p>
    <w:p w:rsidR="00E76518" w:rsidRPr="003F42AD" w:rsidRDefault="00E76518" w:rsidP="00E76518">
      <w:pPr>
        <w:jc w:val="center"/>
        <w:rPr>
          <w:rFonts w:ascii="Century Gothic" w:hAnsi="Century Gothic"/>
          <w:szCs w:val="22"/>
        </w:rPr>
      </w:pPr>
      <w:r w:rsidRPr="003F42AD">
        <w:rPr>
          <w:rFonts w:ascii="Century Gothic" w:hAnsi="Century Gothic"/>
          <w:szCs w:val="22"/>
        </w:rPr>
        <w:t xml:space="preserve">124 </w:t>
      </w:r>
      <w:proofErr w:type="spellStart"/>
      <w:r w:rsidRPr="003F42AD">
        <w:rPr>
          <w:rFonts w:ascii="Century Gothic" w:hAnsi="Century Gothic"/>
          <w:szCs w:val="22"/>
        </w:rPr>
        <w:t>Pendry</w:t>
      </w:r>
      <w:proofErr w:type="spellEnd"/>
      <w:r w:rsidRPr="003F42AD">
        <w:rPr>
          <w:rFonts w:ascii="Century Gothic" w:hAnsi="Century Gothic"/>
          <w:szCs w:val="22"/>
        </w:rPr>
        <w:t xml:space="preserve"> Dr. Laurel Springs, NC 28644</w:t>
      </w:r>
    </w:p>
    <w:p w:rsidR="00E76518" w:rsidRDefault="00E76518" w:rsidP="00E76518">
      <w:pPr>
        <w:jc w:val="center"/>
        <w:rPr>
          <w:rFonts w:ascii="Century Gothic" w:hAnsi="Century Gothic"/>
          <w:szCs w:val="22"/>
        </w:rPr>
      </w:pPr>
    </w:p>
    <w:p w:rsidR="00E76518" w:rsidRPr="00562BD0" w:rsidRDefault="00E76518" w:rsidP="00E76518">
      <w:pPr>
        <w:rPr>
          <w:rFonts w:ascii="Century Gothic" w:hAnsi="Century Gothic"/>
        </w:rPr>
      </w:pPr>
      <w:r w:rsidRPr="006D069A">
        <w:rPr>
          <w:rFonts w:ascii="Century Gothic" w:hAnsi="Century Gothic"/>
          <w:b/>
        </w:rPr>
        <w:t>The Spiritual Life Retreat</w:t>
      </w:r>
      <w:r w:rsidRPr="00562BD0">
        <w:rPr>
          <w:rFonts w:ascii="Century Gothic" w:hAnsi="Century Gothic"/>
        </w:rPr>
        <w:t xml:space="preserve"> is an opportunity for </w:t>
      </w:r>
      <w:r w:rsidRPr="00947A2B">
        <w:rPr>
          <w:rFonts w:ascii="Century Gothic" w:hAnsi="Century Gothic"/>
          <w:b/>
        </w:rPr>
        <w:t xml:space="preserve">all </w:t>
      </w:r>
      <w:r w:rsidRPr="00562BD0">
        <w:rPr>
          <w:rFonts w:ascii="Century Gothic" w:hAnsi="Century Gothic"/>
        </w:rPr>
        <w:t xml:space="preserve">women in the Province to gather for spiritual renewal and fellowship. The goal for the retreat is for participants to leave the weekend rested, renewed in her faith journey, and with new friends in our sisterhood. </w:t>
      </w:r>
    </w:p>
    <w:p w:rsidR="00E76518" w:rsidRDefault="00E76518" w:rsidP="00E76518">
      <w:pPr>
        <w:jc w:val="center"/>
        <w:rPr>
          <w:rFonts w:ascii="Century Gothic" w:hAnsi="Century Gothic"/>
          <w:szCs w:val="22"/>
        </w:rPr>
      </w:pPr>
    </w:p>
    <w:p w:rsidR="00E76518" w:rsidRDefault="00E76518" w:rsidP="00E76518">
      <w:pPr>
        <w:jc w:val="center"/>
        <w:rPr>
          <w:rFonts w:ascii="Century Gothic" w:hAnsi="Century Gothic"/>
          <w:szCs w:val="22"/>
        </w:rPr>
      </w:pPr>
    </w:p>
    <w:p w:rsidR="00E76518" w:rsidRPr="00433D34" w:rsidRDefault="00E76518" w:rsidP="00E76518">
      <w:pPr>
        <w:rPr>
          <w:rFonts w:ascii="Century Gothic" w:hAnsi="Century Gothic"/>
          <w:i/>
          <w:color w:val="0070C0"/>
        </w:rPr>
      </w:pPr>
      <w:r w:rsidRPr="00433D34">
        <w:rPr>
          <w:rFonts w:ascii="Century Gothic" w:hAnsi="Century Gothic"/>
          <w:i/>
          <w:color w:val="0070C0"/>
        </w:rPr>
        <w:t>Let the word of Christ dwell in you richly; teach and admonish one another in all wisdom; and with gratitude in your hearts sing psalms, hymns, and spiritual songs to God.</w:t>
      </w:r>
    </w:p>
    <w:p w:rsidR="00E76518" w:rsidRPr="00433D34" w:rsidRDefault="00E76518" w:rsidP="00E76518">
      <w:pPr>
        <w:rPr>
          <w:rFonts w:ascii="Century Gothic" w:hAnsi="Century Gothic"/>
          <w:i/>
          <w:color w:val="0070C0"/>
        </w:rPr>
      </w:pPr>
      <w:r w:rsidRPr="00433D34">
        <w:rPr>
          <w:rFonts w:ascii="Century Gothic" w:hAnsi="Century Gothic"/>
          <w:i/>
          <w:color w:val="0070C0"/>
        </w:rPr>
        <w:t>Colossians 3:16</w:t>
      </w:r>
    </w:p>
    <w:p w:rsidR="00E76518" w:rsidRDefault="00E76518" w:rsidP="00E76518">
      <w:pPr>
        <w:jc w:val="center"/>
        <w:rPr>
          <w:rFonts w:ascii="Century Gothic" w:hAnsi="Century Gothic"/>
          <w:szCs w:val="22"/>
        </w:rPr>
      </w:pPr>
    </w:p>
    <w:p w:rsidR="00E76518" w:rsidRDefault="00E76518" w:rsidP="00E76518">
      <w:pPr>
        <w:jc w:val="center"/>
        <w:rPr>
          <w:rFonts w:ascii="Century Gothic" w:hAnsi="Century Gothic"/>
          <w:szCs w:val="22"/>
        </w:rPr>
      </w:pPr>
    </w:p>
    <w:p w:rsidR="00E76518" w:rsidRPr="003F42AD" w:rsidRDefault="00E76518" w:rsidP="00E76518">
      <w:pPr>
        <w:jc w:val="center"/>
        <w:rPr>
          <w:rFonts w:ascii="Century Gothic" w:hAnsi="Century Gothic"/>
          <w:szCs w:val="22"/>
        </w:rPr>
      </w:pPr>
      <w:r w:rsidRPr="003F42AD">
        <w:rPr>
          <w:rFonts w:ascii="Century Gothic" w:hAnsi="Century Gothic"/>
          <w:szCs w:val="22"/>
        </w:rPr>
        <w:t>For further information please contact:</w:t>
      </w:r>
    </w:p>
    <w:p w:rsidR="00E76518" w:rsidRPr="00947A2B" w:rsidRDefault="00E76518" w:rsidP="00E76518">
      <w:pPr>
        <w:jc w:val="center"/>
        <w:rPr>
          <w:rFonts w:ascii="Century Gothic" w:hAnsi="Century Gothic"/>
          <w:b/>
        </w:rPr>
      </w:pPr>
      <w:r w:rsidRPr="00947A2B">
        <w:rPr>
          <w:rFonts w:ascii="Century Gothic" w:hAnsi="Century Gothic"/>
          <w:b/>
        </w:rPr>
        <w:t>The Provincial Women's Board</w:t>
      </w:r>
    </w:p>
    <w:p w:rsidR="00E76518" w:rsidRPr="00947A2B" w:rsidRDefault="00E76518" w:rsidP="00E76518">
      <w:pPr>
        <w:jc w:val="center"/>
        <w:rPr>
          <w:rFonts w:ascii="Century Gothic" w:hAnsi="Century Gothic"/>
          <w:b/>
        </w:rPr>
      </w:pPr>
      <w:r w:rsidRPr="00947A2B">
        <w:rPr>
          <w:rFonts w:ascii="Century Gothic" w:hAnsi="Century Gothic"/>
          <w:b/>
        </w:rPr>
        <w:t>336.722.4911                             pwbmcsp@gmail.com</w:t>
      </w:r>
    </w:p>
    <w:p w:rsidR="00E76518" w:rsidRPr="003F42AD" w:rsidRDefault="00E76518" w:rsidP="00E76518">
      <w:pPr>
        <w:jc w:val="center"/>
        <w:rPr>
          <w:rFonts w:ascii="Century Gothic" w:hAnsi="Century Gothic"/>
          <w:szCs w:val="22"/>
        </w:rPr>
      </w:pPr>
    </w:p>
    <w:p w:rsidR="00E76518" w:rsidRPr="003F42AD" w:rsidRDefault="00E76518" w:rsidP="00E76518">
      <w:pPr>
        <w:jc w:val="center"/>
        <w:rPr>
          <w:rFonts w:ascii="Century Gothic" w:hAnsi="Century Gothic"/>
          <w:szCs w:val="22"/>
        </w:rPr>
      </w:pPr>
      <w:r w:rsidRPr="003F42AD">
        <w:rPr>
          <w:rFonts w:ascii="Century Gothic" w:hAnsi="Century Gothic"/>
          <w:szCs w:val="22"/>
        </w:rPr>
        <w:t>500 S. Church St, Winston-Salem, NC 27101</w:t>
      </w: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CF43E9" w:rsidRDefault="00CF43E9" w:rsidP="001B7C74">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t>Please let Cynthia Faircloth know if you are interested in going.</w:t>
      </w:r>
    </w:p>
    <w:p w:rsidR="00787AA4" w:rsidRDefault="00CF43E9" w:rsidP="001B7C74">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lastRenderedPageBreak/>
        <w:t>If we have enough interest from the church</w:t>
      </w:r>
      <w:r w:rsidR="001E1140">
        <w:rPr>
          <w:rFonts w:ascii="Calibri" w:hAnsi="Calibri" w:cs="Calibri"/>
          <w:color w:val="000000"/>
          <w:kern w:val="28"/>
          <w:sz w:val="20"/>
          <w14:cntxtAlts/>
        </w:rPr>
        <w:t>,</w:t>
      </w:r>
      <w:r>
        <w:rPr>
          <w:rFonts w:ascii="Calibri" w:hAnsi="Calibri" w:cs="Calibri"/>
          <w:color w:val="000000"/>
          <w:kern w:val="28"/>
          <w:sz w:val="20"/>
          <w14:cntxtAlts/>
        </w:rPr>
        <w:t xml:space="preserve"> we may take the</w:t>
      </w:r>
    </w:p>
    <w:p w:rsidR="003072A6" w:rsidRDefault="00CF43E9" w:rsidP="001B7C74">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t>bus</w:t>
      </w:r>
      <w:r w:rsidR="00787AA4">
        <w:rPr>
          <w:rFonts w:ascii="Calibri" w:hAnsi="Calibri" w:cs="Calibri"/>
          <w:color w:val="000000"/>
          <w:kern w:val="28"/>
          <w:sz w:val="20"/>
          <w14:cntxtAlts/>
        </w:rPr>
        <w:t xml:space="preserve"> to Laurel Ridge for the retreat</w:t>
      </w:r>
      <w:r>
        <w:rPr>
          <w:rFonts w:ascii="Calibri" w:hAnsi="Calibri" w:cs="Calibri"/>
          <w:color w:val="000000"/>
          <w:kern w:val="28"/>
          <w:sz w:val="20"/>
          <w14:cntxtAlts/>
        </w:rPr>
        <w:t>.</w:t>
      </w: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Pr="00222881" w:rsidRDefault="003072A6" w:rsidP="00F10F65">
      <w:pPr>
        <w:tabs>
          <w:tab w:val="left" w:pos="0"/>
        </w:tabs>
        <w:ind w:left="810" w:hanging="540"/>
        <w:jc w:val="center"/>
        <w:rPr>
          <w:rFonts w:ascii="Calibri" w:hAnsi="Calibri" w:cs="Calibri"/>
          <w:color w:val="000000"/>
          <w:kern w:val="28"/>
          <w:sz w:val="20"/>
          <w14:cntxtAlts/>
        </w:rPr>
      </w:pPr>
    </w:p>
    <w:sectPr w:rsidR="003072A6" w:rsidRPr="00222881"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492"/>
    <w:rsid w:val="00003CDA"/>
    <w:rsid w:val="00005183"/>
    <w:rsid w:val="00017C79"/>
    <w:rsid w:val="000332E0"/>
    <w:rsid w:val="00035723"/>
    <w:rsid w:val="00051021"/>
    <w:rsid w:val="00051716"/>
    <w:rsid w:val="000523AA"/>
    <w:rsid w:val="00065726"/>
    <w:rsid w:val="0006734E"/>
    <w:rsid w:val="00070C5C"/>
    <w:rsid w:val="00074797"/>
    <w:rsid w:val="00090C78"/>
    <w:rsid w:val="000917EE"/>
    <w:rsid w:val="000A2990"/>
    <w:rsid w:val="000A75B4"/>
    <w:rsid w:val="000A7DDA"/>
    <w:rsid w:val="000E31DF"/>
    <w:rsid w:val="000E79BD"/>
    <w:rsid w:val="00107555"/>
    <w:rsid w:val="00130EE5"/>
    <w:rsid w:val="00130F7F"/>
    <w:rsid w:val="00137843"/>
    <w:rsid w:val="00141666"/>
    <w:rsid w:val="00144386"/>
    <w:rsid w:val="00146B94"/>
    <w:rsid w:val="0015617D"/>
    <w:rsid w:val="00165632"/>
    <w:rsid w:val="0016732E"/>
    <w:rsid w:val="00167447"/>
    <w:rsid w:val="00167DDD"/>
    <w:rsid w:val="001911F0"/>
    <w:rsid w:val="00197311"/>
    <w:rsid w:val="001A11B8"/>
    <w:rsid w:val="001A7D0F"/>
    <w:rsid w:val="001B3936"/>
    <w:rsid w:val="001B3D1C"/>
    <w:rsid w:val="001B7C74"/>
    <w:rsid w:val="001C76D0"/>
    <w:rsid w:val="001D0918"/>
    <w:rsid w:val="001D5B76"/>
    <w:rsid w:val="001D60ED"/>
    <w:rsid w:val="001E02F1"/>
    <w:rsid w:val="001E1140"/>
    <w:rsid w:val="001F496A"/>
    <w:rsid w:val="002045C5"/>
    <w:rsid w:val="00207799"/>
    <w:rsid w:val="00211143"/>
    <w:rsid w:val="00211A2D"/>
    <w:rsid w:val="00212E27"/>
    <w:rsid w:val="00214804"/>
    <w:rsid w:val="0022206F"/>
    <w:rsid w:val="00222881"/>
    <w:rsid w:val="00247682"/>
    <w:rsid w:val="00255F60"/>
    <w:rsid w:val="0026762D"/>
    <w:rsid w:val="002749A7"/>
    <w:rsid w:val="0027707F"/>
    <w:rsid w:val="00277FD7"/>
    <w:rsid w:val="00291CE8"/>
    <w:rsid w:val="00296223"/>
    <w:rsid w:val="002A5178"/>
    <w:rsid w:val="002B4998"/>
    <w:rsid w:val="002B70FB"/>
    <w:rsid w:val="002C186F"/>
    <w:rsid w:val="002D4FFD"/>
    <w:rsid w:val="002D50A1"/>
    <w:rsid w:val="002E03B7"/>
    <w:rsid w:val="002E087D"/>
    <w:rsid w:val="00306F1A"/>
    <w:rsid w:val="003072A6"/>
    <w:rsid w:val="00312977"/>
    <w:rsid w:val="00315E72"/>
    <w:rsid w:val="00352F8A"/>
    <w:rsid w:val="003562F9"/>
    <w:rsid w:val="0035788B"/>
    <w:rsid w:val="003579A7"/>
    <w:rsid w:val="00367C10"/>
    <w:rsid w:val="00385B32"/>
    <w:rsid w:val="00396F69"/>
    <w:rsid w:val="003A438A"/>
    <w:rsid w:val="003C3683"/>
    <w:rsid w:val="003C6FFE"/>
    <w:rsid w:val="003D4BBD"/>
    <w:rsid w:val="003D566C"/>
    <w:rsid w:val="003F1FB5"/>
    <w:rsid w:val="003F45CD"/>
    <w:rsid w:val="003F50DE"/>
    <w:rsid w:val="004040AE"/>
    <w:rsid w:val="0042120E"/>
    <w:rsid w:val="0043160B"/>
    <w:rsid w:val="004317C8"/>
    <w:rsid w:val="00431B0B"/>
    <w:rsid w:val="00441D55"/>
    <w:rsid w:val="00442531"/>
    <w:rsid w:val="0044412C"/>
    <w:rsid w:val="004504CD"/>
    <w:rsid w:val="00456FE0"/>
    <w:rsid w:val="00457554"/>
    <w:rsid w:val="00460AF7"/>
    <w:rsid w:val="004728D8"/>
    <w:rsid w:val="00473792"/>
    <w:rsid w:val="00477353"/>
    <w:rsid w:val="00494BD0"/>
    <w:rsid w:val="004A6178"/>
    <w:rsid w:val="004D0748"/>
    <w:rsid w:val="004D3C80"/>
    <w:rsid w:val="004E2035"/>
    <w:rsid w:val="004F2D33"/>
    <w:rsid w:val="00511875"/>
    <w:rsid w:val="00513BE7"/>
    <w:rsid w:val="00517172"/>
    <w:rsid w:val="005211B8"/>
    <w:rsid w:val="00525881"/>
    <w:rsid w:val="00526597"/>
    <w:rsid w:val="0053264B"/>
    <w:rsid w:val="00540188"/>
    <w:rsid w:val="005465DB"/>
    <w:rsid w:val="00550867"/>
    <w:rsid w:val="00553C09"/>
    <w:rsid w:val="005559FC"/>
    <w:rsid w:val="00560464"/>
    <w:rsid w:val="00560DC2"/>
    <w:rsid w:val="0056552A"/>
    <w:rsid w:val="005705F9"/>
    <w:rsid w:val="005731C2"/>
    <w:rsid w:val="00585EE1"/>
    <w:rsid w:val="00590038"/>
    <w:rsid w:val="005A09EB"/>
    <w:rsid w:val="005A7B5B"/>
    <w:rsid w:val="005C38D5"/>
    <w:rsid w:val="005C57D6"/>
    <w:rsid w:val="005D4BFC"/>
    <w:rsid w:val="005D5E7B"/>
    <w:rsid w:val="005E1534"/>
    <w:rsid w:val="00601AE4"/>
    <w:rsid w:val="006050CC"/>
    <w:rsid w:val="0061188B"/>
    <w:rsid w:val="00613EDB"/>
    <w:rsid w:val="006168D7"/>
    <w:rsid w:val="006251C5"/>
    <w:rsid w:val="00631622"/>
    <w:rsid w:val="00632A5E"/>
    <w:rsid w:val="00641609"/>
    <w:rsid w:val="006428FC"/>
    <w:rsid w:val="00644179"/>
    <w:rsid w:val="00645431"/>
    <w:rsid w:val="00652AF1"/>
    <w:rsid w:val="00654AA6"/>
    <w:rsid w:val="006611AA"/>
    <w:rsid w:val="00663B7C"/>
    <w:rsid w:val="00663E8E"/>
    <w:rsid w:val="0066558E"/>
    <w:rsid w:val="00672B39"/>
    <w:rsid w:val="00690AAD"/>
    <w:rsid w:val="00693F07"/>
    <w:rsid w:val="00697A70"/>
    <w:rsid w:val="006A3C0F"/>
    <w:rsid w:val="006A6354"/>
    <w:rsid w:val="006B05C1"/>
    <w:rsid w:val="006B1DBF"/>
    <w:rsid w:val="006C00DB"/>
    <w:rsid w:val="006E4089"/>
    <w:rsid w:val="006E7527"/>
    <w:rsid w:val="006F4C18"/>
    <w:rsid w:val="006F7185"/>
    <w:rsid w:val="00701C88"/>
    <w:rsid w:val="007033DB"/>
    <w:rsid w:val="00705692"/>
    <w:rsid w:val="007069B3"/>
    <w:rsid w:val="00707C42"/>
    <w:rsid w:val="007156E0"/>
    <w:rsid w:val="0072498E"/>
    <w:rsid w:val="0073557D"/>
    <w:rsid w:val="007355EA"/>
    <w:rsid w:val="00737CD4"/>
    <w:rsid w:val="007542AF"/>
    <w:rsid w:val="00755D80"/>
    <w:rsid w:val="00756DC3"/>
    <w:rsid w:val="007602A9"/>
    <w:rsid w:val="00761846"/>
    <w:rsid w:val="007702DE"/>
    <w:rsid w:val="00774071"/>
    <w:rsid w:val="0077590C"/>
    <w:rsid w:val="00776AB6"/>
    <w:rsid w:val="00782F38"/>
    <w:rsid w:val="00787AA4"/>
    <w:rsid w:val="00794FF2"/>
    <w:rsid w:val="007A5936"/>
    <w:rsid w:val="007B3D00"/>
    <w:rsid w:val="007B60AD"/>
    <w:rsid w:val="007D79FA"/>
    <w:rsid w:val="007E1328"/>
    <w:rsid w:val="007F4FC4"/>
    <w:rsid w:val="007F7C3E"/>
    <w:rsid w:val="007F7E39"/>
    <w:rsid w:val="008025B3"/>
    <w:rsid w:val="008047CB"/>
    <w:rsid w:val="00814F96"/>
    <w:rsid w:val="00822329"/>
    <w:rsid w:val="00837143"/>
    <w:rsid w:val="0084244B"/>
    <w:rsid w:val="008433E6"/>
    <w:rsid w:val="0085266A"/>
    <w:rsid w:val="00856005"/>
    <w:rsid w:val="00857430"/>
    <w:rsid w:val="00860D9B"/>
    <w:rsid w:val="0088623C"/>
    <w:rsid w:val="00890B20"/>
    <w:rsid w:val="008939EC"/>
    <w:rsid w:val="0089705D"/>
    <w:rsid w:val="008A4A1D"/>
    <w:rsid w:val="008B7D57"/>
    <w:rsid w:val="008C74CB"/>
    <w:rsid w:val="008C773A"/>
    <w:rsid w:val="008D59AF"/>
    <w:rsid w:val="008E20A2"/>
    <w:rsid w:val="008E3686"/>
    <w:rsid w:val="008F1DEE"/>
    <w:rsid w:val="008F2B13"/>
    <w:rsid w:val="00901EF0"/>
    <w:rsid w:val="00904703"/>
    <w:rsid w:val="009104B0"/>
    <w:rsid w:val="00910D0C"/>
    <w:rsid w:val="0092122C"/>
    <w:rsid w:val="00922034"/>
    <w:rsid w:val="00937140"/>
    <w:rsid w:val="00944EC4"/>
    <w:rsid w:val="00944EF2"/>
    <w:rsid w:val="009463C0"/>
    <w:rsid w:val="00950A9D"/>
    <w:rsid w:val="00953673"/>
    <w:rsid w:val="00956851"/>
    <w:rsid w:val="00956AB5"/>
    <w:rsid w:val="00962939"/>
    <w:rsid w:val="009655B9"/>
    <w:rsid w:val="00971E64"/>
    <w:rsid w:val="00977201"/>
    <w:rsid w:val="0097798F"/>
    <w:rsid w:val="0098383C"/>
    <w:rsid w:val="009847F1"/>
    <w:rsid w:val="00991752"/>
    <w:rsid w:val="00994F9F"/>
    <w:rsid w:val="00995B03"/>
    <w:rsid w:val="00996CD0"/>
    <w:rsid w:val="009972FF"/>
    <w:rsid w:val="009A6AE4"/>
    <w:rsid w:val="009A7A93"/>
    <w:rsid w:val="009B0EDE"/>
    <w:rsid w:val="009C58AD"/>
    <w:rsid w:val="009D216E"/>
    <w:rsid w:val="009D65C2"/>
    <w:rsid w:val="009D7717"/>
    <w:rsid w:val="009E427F"/>
    <w:rsid w:val="009F0D88"/>
    <w:rsid w:val="009F1ECA"/>
    <w:rsid w:val="00A03105"/>
    <w:rsid w:val="00A06DC3"/>
    <w:rsid w:val="00A25D31"/>
    <w:rsid w:val="00A322F4"/>
    <w:rsid w:val="00A46F1F"/>
    <w:rsid w:val="00A55C9A"/>
    <w:rsid w:val="00A710DF"/>
    <w:rsid w:val="00A76C5D"/>
    <w:rsid w:val="00A92670"/>
    <w:rsid w:val="00AA043B"/>
    <w:rsid w:val="00AA0B6A"/>
    <w:rsid w:val="00AA2E71"/>
    <w:rsid w:val="00AA469A"/>
    <w:rsid w:val="00AA7226"/>
    <w:rsid w:val="00AB15D8"/>
    <w:rsid w:val="00AC0348"/>
    <w:rsid w:val="00AD30AD"/>
    <w:rsid w:val="00AD45CC"/>
    <w:rsid w:val="00AD5E11"/>
    <w:rsid w:val="00AD7073"/>
    <w:rsid w:val="00AD73C6"/>
    <w:rsid w:val="00AE4FF1"/>
    <w:rsid w:val="00AF6BB5"/>
    <w:rsid w:val="00B122BD"/>
    <w:rsid w:val="00B17E4A"/>
    <w:rsid w:val="00B22971"/>
    <w:rsid w:val="00B33CB4"/>
    <w:rsid w:val="00B474F8"/>
    <w:rsid w:val="00B5377A"/>
    <w:rsid w:val="00B54BA3"/>
    <w:rsid w:val="00B568FE"/>
    <w:rsid w:val="00B5762B"/>
    <w:rsid w:val="00B57B2B"/>
    <w:rsid w:val="00B6071D"/>
    <w:rsid w:val="00B6673E"/>
    <w:rsid w:val="00B72535"/>
    <w:rsid w:val="00B740A4"/>
    <w:rsid w:val="00B837DF"/>
    <w:rsid w:val="00B86691"/>
    <w:rsid w:val="00B9156D"/>
    <w:rsid w:val="00B95DD8"/>
    <w:rsid w:val="00BA465B"/>
    <w:rsid w:val="00BB6F7D"/>
    <w:rsid w:val="00BB7892"/>
    <w:rsid w:val="00BC3318"/>
    <w:rsid w:val="00BC410E"/>
    <w:rsid w:val="00BD5069"/>
    <w:rsid w:val="00BD6087"/>
    <w:rsid w:val="00BD6350"/>
    <w:rsid w:val="00BE1135"/>
    <w:rsid w:val="00BE157D"/>
    <w:rsid w:val="00BF2575"/>
    <w:rsid w:val="00BF453A"/>
    <w:rsid w:val="00C0122E"/>
    <w:rsid w:val="00C039B5"/>
    <w:rsid w:val="00C138B9"/>
    <w:rsid w:val="00C216AF"/>
    <w:rsid w:val="00C249A2"/>
    <w:rsid w:val="00C41F05"/>
    <w:rsid w:val="00C429F2"/>
    <w:rsid w:val="00C512D2"/>
    <w:rsid w:val="00C61CB4"/>
    <w:rsid w:val="00C6583B"/>
    <w:rsid w:val="00C746D1"/>
    <w:rsid w:val="00C74755"/>
    <w:rsid w:val="00C772C2"/>
    <w:rsid w:val="00C77CF2"/>
    <w:rsid w:val="00C905B3"/>
    <w:rsid w:val="00C9176F"/>
    <w:rsid w:val="00C9642B"/>
    <w:rsid w:val="00CA7ECE"/>
    <w:rsid w:val="00CB1521"/>
    <w:rsid w:val="00CB17B3"/>
    <w:rsid w:val="00CB77DC"/>
    <w:rsid w:val="00CD437D"/>
    <w:rsid w:val="00CE249B"/>
    <w:rsid w:val="00CF216D"/>
    <w:rsid w:val="00CF43E9"/>
    <w:rsid w:val="00D02EE4"/>
    <w:rsid w:val="00D10035"/>
    <w:rsid w:val="00D108EC"/>
    <w:rsid w:val="00D116BE"/>
    <w:rsid w:val="00D12578"/>
    <w:rsid w:val="00D12F23"/>
    <w:rsid w:val="00D17ACE"/>
    <w:rsid w:val="00D202FA"/>
    <w:rsid w:val="00D3198C"/>
    <w:rsid w:val="00D369B6"/>
    <w:rsid w:val="00D443B6"/>
    <w:rsid w:val="00D47EB6"/>
    <w:rsid w:val="00D501A0"/>
    <w:rsid w:val="00D5238A"/>
    <w:rsid w:val="00D757C3"/>
    <w:rsid w:val="00D915CA"/>
    <w:rsid w:val="00D946F7"/>
    <w:rsid w:val="00D95F68"/>
    <w:rsid w:val="00DB11E6"/>
    <w:rsid w:val="00DB562B"/>
    <w:rsid w:val="00DB7E7F"/>
    <w:rsid w:val="00DC0405"/>
    <w:rsid w:val="00DC6423"/>
    <w:rsid w:val="00DC6440"/>
    <w:rsid w:val="00DE082D"/>
    <w:rsid w:val="00DE7881"/>
    <w:rsid w:val="00DF4323"/>
    <w:rsid w:val="00E011A1"/>
    <w:rsid w:val="00E1033D"/>
    <w:rsid w:val="00E3041A"/>
    <w:rsid w:val="00E3065C"/>
    <w:rsid w:val="00E30832"/>
    <w:rsid w:val="00E36912"/>
    <w:rsid w:val="00E60890"/>
    <w:rsid w:val="00E66FF8"/>
    <w:rsid w:val="00E73DD7"/>
    <w:rsid w:val="00E74D68"/>
    <w:rsid w:val="00E76518"/>
    <w:rsid w:val="00E81E89"/>
    <w:rsid w:val="00E842F7"/>
    <w:rsid w:val="00E90F83"/>
    <w:rsid w:val="00E91BB1"/>
    <w:rsid w:val="00E91CCF"/>
    <w:rsid w:val="00E94345"/>
    <w:rsid w:val="00E96367"/>
    <w:rsid w:val="00E96689"/>
    <w:rsid w:val="00E97DBD"/>
    <w:rsid w:val="00E97E40"/>
    <w:rsid w:val="00EA22DD"/>
    <w:rsid w:val="00EA6D69"/>
    <w:rsid w:val="00EA72A0"/>
    <w:rsid w:val="00ED0E28"/>
    <w:rsid w:val="00ED612E"/>
    <w:rsid w:val="00ED7D22"/>
    <w:rsid w:val="00EE0337"/>
    <w:rsid w:val="00EF1987"/>
    <w:rsid w:val="00EF30EC"/>
    <w:rsid w:val="00F10F65"/>
    <w:rsid w:val="00F12F38"/>
    <w:rsid w:val="00F30ACB"/>
    <w:rsid w:val="00F35150"/>
    <w:rsid w:val="00F42C46"/>
    <w:rsid w:val="00F4449C"/>
    <w:rsid w:val="00F539B3"/>
    <w:rsid w:val="00F63F6D"/>
    <w:rsid w:val="00F66DF6"/>
    <w:rsid w:val="00F742B1"/>
    <w:rsid w:val="00F818FA"/>
    <w:rsid w:val="00F90C43"/>
    <w:rsid w:val="00F96D97"/>
    <w:rsid w:val="00F9719D"/>
    <w:rsid w:val="00FA14D9"/>
    <w:rsid w:val="00FA3D84"/>
    <w:rsid w:val="00FA69D4"/>
    <w:rsid w:val="00FB5D50"/>
    <w:rsid w:val="00FB61D5"/>
    <w:rsid w:val="00FB75ED"/>
    <w:rsid w:val="00FC5AD3"/>
    <w:rsid w:val="00FD0250"/>
    <w:rsid w:val="00FD6D1B"/>
    <w:rsid w:val="00FE22BF"/>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0396-39E5-4DB0-A224-79C6D292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2020-02-06T14:32:00Z</cp:lastPrinted>
  <dcterms:created xsi:type="dcterms:W3CDTF">2020-02-06T20:32:00Z</dcterms:created>
  <dcterms:modified xsi:type="dcterms:W3CDTF">2020-02-06T20:32:00Z</dcterms:modified>
</cp:coreProperties>
</file>