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BB2" w:rsidRDefault="00AF4BB2" w:rsidP="00AF4BB2">
      <w:pPr>
        <w:ind w:left="-180" w:right="180"/>
        <w:jc w:val="center"/>
        <w:rPr>
          <w:rFonts w:ascii="Lucida Handwriting" w:hAnsi="Lucida Handwriting"/>
          <w:b/>
          <w:bCs/>
          <w:kern w:val="28"/>
          <w:sz w:val="28"/>
          <w:szCs w:val="28"/>
        </w:rPr>
      </w:pPr>
      <w:bookmarkStart w:id="0" w:name="_GoBack"/>
      <w:r>
        <w:rPr>
          <w:rFonts w:ascii="Lucida Handwriting" w:hAnsi="Lucida Handwriting"/>
          <w:b/>
          <w:bCs/>
          <w:kern w:val="28"/>
          <w:sz w:val="28"/>
          <w:szCs w:val="28"/>
        </w:rPr>
        <w:t>Easter</w:t>
      </w:r>
    </w:p>
    <w:p w:rsidR="00AF4BB2" w:rsidRDefault="00AF4BB2" w:rsidP="00AF4BB2">
      <w:pPr>
        <w:ind w:left="-180" w:right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April 12, 2020, 10:00 AM</w:t>
      </w:r>
    </w:p>
    <w:p w:rsidR="00AF4BB2" w:rsidRDefault="00AF4BB2" w:rsidP="00AF4BB2">
      <w:pPr>
        <w:ind w:left="-180" w:right="180"/>
        <w:jc w:val="left"/>
        <w:rPr>
          <w:szCs w:val="22"/>
        </w:rPr>
      </w:pPr>
    </w:p>
    <w:p w:rsidR="00AF4BB2" w:rsidRDefault="00AF4BB2" w:rsidP="00AF4BB2">
      <w:pPr>
        <w:ind w:left="-180" w:right="180"/>
        <w:jc w:val="left"/>
        <w:rPr>
          <w:b/>
          <w:i/>
          <w:szCs w:val="22"/>
        </w:rPr>
      </w:pPr>
      <w:r>
        <w:rPr>
          <w:b/>
          <w:szCs w:val="22"/>
        </w:rPr>
        <w:t xml:space="preserve">  Watchword of the Week:  </w:t>
      </w:r>
      <w:r>
        <w:rPr>
          <w:b/>
          <w:i/>
          <w:szCs w:val="22"/>
        </w:rPr>
        <w:t xml:space="preserve"> </w:t>
      </w:r>
    </w:p>
    <w:p w:rsidR="00AF4BB2" w:rsidRDefault="00AF4BB2" w:rsidP="00AF4BB2">
      <w:pPr>
        <w:ind w:left="-180" w:right="180"/>
        <w:jc w:val="center"/>
        <w:rPr>
          <w:b/>
          <w:i/>
          <w:szCs w:val="22"/>
        </w:rPr>
      </w:pPr>
      <w:r>
        <w:rPr>
          <w:b/>
          <w:i/>
          <w:szCs w:val="22"/>
        </w:rPr>
        <w:t>So if you have been raised with Christ, seek the things that are above,</w:t>
      </w:r>
    </w:p>
    <w:p w:rsidR="00AF4BB2" w:rsidRDefault="00AF4BB2" w:rsidP="00AF4BB2">
      <w:pPr>
        <w:ind w:left="-180" w:right="180"/>
        <w:jc w:val="center"/>
        <w:rPr>
          <w:b/>
          <w:i/>
          <w:szCs w:val="22"/>
        </w:rPr>
      </w:pPr>
      <w:proofErr w:type="gramStart"/>
      <w:r>
        <w:rPr>
          <w:b/>
          <w:i/>
          <w:szCs w:val="22"/>
        </w:rPr>
        <w:t>where</w:t>
      </w:r>
      <w:proofErr w:type="gramEnd"/>
      <w:r>
        <w:rPr>
          <w:b/>
          <w:i/>
          <w:szCs w:val="22"/>
        </w:rPr>
        <w:t xml:space="preserve"> Christ is, seated at the right hand of God.</w:t>
      </w:r>
    </w:p>
    <w:p w:rsidR="00AF4BB2" w:rsidRDefault="00AF4BB2" w:rsidP="00AF4BB2">
      <w:pPr>
        <w:ind w:left="-180" w:right="180"/>
        <w:jc w:val="center"/>
        <w:rPr>
          <w:b/>
          <w:i/>
          <w:szCs w:val="22"/>
        </w:rPr>
      </w:pPr>
      <w:r>
        <w:rPr>
          <w:b/>
          <w:i/>
          <w:szCs w:val="22"/>
        </w:rPr>
        <w:t xml:space="preserve">                                                                                              </w:t>
      </w:r>
      <w:r>
        <w:rPr>
          <w:b/>
          <w:szCs w:val="22"/>
        </w:rPr>
        <w:t>Colossians 3:1</w:t>
      </w:r>
    </w:p>
    <w:p w:rsidR="00AF4BB2" w:rsidRPr="00091E3B" w:rsidRDefault="00AF4BB2" w:rsidP="00AF4BB2">
      <w:pPr>
        <w:ind w:left="-180" w:right="180"/>
        <w:jc w:val="center"/>
        <w:rPr>
          <w:sz w:val="20"/>
        </w:rPr>
      </w:pPr>
    </w:p>
    <w:p w:rsidR="00AF4BB2" w:rsidRPr="00AF4BB2" w:rsidRDefault="00AF4BB2" w:rsidP="00AF4BB2">
      <w:pPr>
        <w:tabs>
          <w:tab w:val="left" w:pos="1530"/>
          <w:tab w:val="left" w:pos="1800"/>
          <w:tab w:val="right" w:pos="6750"/>
        </w:tabs>
        <w:ind w:left="-180" w:right="187"/>
        <w:jc w:val="left"/>
        <w:rPr>
          <w:szCs w:val="22"/>
        </w:rPr>
      </w:pPr>
      <w:r>
        <w:rPr>
          <w:b/>
          <w:szCs w:val="22"/>
        </w:rPr>
        <w:t>Band Prelude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szCs w:val="22"/>
        </w:rPr>
        <w:t>Fairview Band</w:t>
      </w:r>
    </w:p>
    <w:p w:rsidR="00AF4BB2" w:rsidRDefault="00AF4BB2" w:rsidP="00AF4BB2">
      <w:pPr>
        <w:tabs>
          <w:tab w:val="left" w:pos="1530"/>
          <w:tab w:val="left" w:pos="1800"/>
          <w:tab w:val="right" w:pos="6750"/>
        </w:tabs>
        <w:ind w:left="-180" w:right="187"/>
        <w:jc w:val="left"/>
        <w:rPr>
          <w:b/>
          <w:szCs w:val="22"/>
        </w:rPr>
      </w:pPr>
    </w:p>
    <w:p w:rsidR="00AF4BB2" w:rsidRPr="00BF4DA3" w:rsidRDefault="00AF4BB2" w:rsidP="00AF4BB2">
      <w:pPr>
        <w:tabs>
          <w:tab w:val="left" w:pos="1530"/>
          <w:tab w:val="left" w:pos="1800"/>
          <w:tab w:val="right" w:pos="6750"/>
        </w:tabs>
        <w:ind w:left="-180" w:right="187"/>
        <w:jc w:val="left"/>
        <w:rPr>
          <w:szCs w:val="22"/>
        </w:rPr>
      </w:pPr>
      <w:r w:rsidRPr="00BF4DA3">
        <w:rPr>
          <w:b/>
          <w:szCs w:val="22"/>
        </w:rPr>
        <w:t>Prelude</w:t>
      </w:r>
      <w:r w:rsidRPr="00BF4DA3">
        <w:rPr>
          <w:b/>
          <w:szCs w:val="22"/>
        </w:rPr>
        <w:tab/>
        <w:t xml:space="preserve">     </w:t>
      </w:r>
      <w:r>
        <w:rPr>
          <w:i/>
          <w:szCs w:val="22"/>
        </w:rPr>
        <w:t>Christ the Lord Is Risen Today</w:t>
      </w:r>
      <w:r w:rsidRPr="00BF4DA3">
        <w:rPr>
          <w:szCs w:val="22"/>
        </w:rPr>
        <w:tab/>
        <w:t xml:space="preserve">Arr. </w:t>
      </w:r>
      <w:r>
        <w:rPr>
          <w:szCs w:val="22"/>
        </w:rPr>
        <w:t>Sikes</w:t>
      </w:r>
    </w:p>
    <w:p w:rsidR="00AF4BB2" w:rsidRPr="00BF4DA3" w:rsidRDefault="00AF4BB2" w:rsidP="00AF4BB2">
      <w:pPr>
        <w:tabs>
          <w:tab w:val="left" w:pos="1800"/>
          <w:tab w:val="right" w:pos="6750"/>
        </w:tabs>
        <w:ind w:left="-180" w:right="187"/>
        <w:jc w:val="left"/>
        <w:rPr>
          <w:i/>
          <w:szCs w:val="22"/>
        </w:rPr>
      </w:pPr>
      <w:r w:rsidRPr="00BF4DA3">
        <w:rPr>
          <w:b/>
          <w:szCs w:val="22"/>
        </w:rPr>
        <w:tab/>
      </w:r>
      <w:r w:rsidRPr="00BF4DA3">
        <w:rPr>
          <w:i/>
          <w:szCs w:val="22"/>
        </w:rPr>
        <w:t xml:space="preserve"> </w:t>
      </w:r>
    </w:p>
    <w:p w:rsidR="00AF4BB2" w:rsidRPr="00BF4DA3" w:rsidRDefault="00AF4BB2" w:rsidP="00AF4BB2">
      <w:pPr>
        <w:tabs>
          <w:tab w:val="right" w:pos="6750"/>
        </w:tabs>
        <w:ind w:left="-180" w:right="180"/>
        <w:jc w:val="left"/>
        <w:rPr>
          <w:szCs w:val="22"/>
        </w:rPr>
      </w:pPr>
      <w:r w:rsidRPr="00BF4DA3">
        <w:rPr>
          <w:b/>
          <w:szCs w:val="22"/>
        </w:rPr>
        <w:t>Welcome and Announcements</w:t>
      </w:r>
      <w:r w:rsidRPr="00BF4DA3">
        <w:rPr>
          <w:b/>
          <w:szCs w:val="22"/>
        </w:rPr>
        <w:tab/>
      </w:r>
      <w:r w:rsidRPr="00F9454F">
        <w:rPr>
          <w:szCs w:val="22"/>
        </w:rPr>
        <w:t xml:space="preserve">Rev. </w:t>
      </w:r>
      <w:r>
        <w:rPr>
          <w:szCs w:val="22"/>
        </w:rPr>
        <w:t>Jeff Coppage</w:t>
      </w:r>
      <w:r w:rsidRPr="00BF4DA3">
        <w:rPr>
          <w:szCs w:val="22"/>
        </w:rPr>
        <w:tab/>
      </w:r>
    </w:p>
    <w:p w:rsidR="00AF4BB2" w:rsidRDefault="00AF4BB2" w:rsidP="00AF4BB2">
      <w:pPr>
        <w:tabs>
          <w:tab w:val="right" w:pos="6750"/>
        </w:tabs>
        <w:ind w:left="-180" w:right="180"/>
        <w:jc w:val="left"/>
        <w:rPr>
          <w:b/>
          <w:szCs w:val="22"/>
        </w:rPr>
      </w:pPr>
      <w:r w:rsidRPr="0088533D">
        <w:rPr>
          <w:b/>
          <w:szCs w:val="22"/>
        </w:rPr>
        <w:t xml:space="preserve">Call to Worship  </w:t>
      </w:r>
      <w:r>
        <w:rPr>
          <w:b/>
          <w:szCs w:val="22"/>
        </w:rPr>
        <w:t xml:space="preserve">                 </w:t>
      </w:r>
      <w:r>
        <w:rPr>
          <w:i/>
          <w:szCs w:val="22"/>
        </w:rPr>
        <w:t>Christ Is Alive!</w:t>
      </w:r>
      <w:r w:rsidRPr="0088533D">
        <w:rPr>
          <w:i/>
          <w:szCs w:val="22"/>
        </w:rPr>
        <w:tab/>
      </w:r>
      <w:r>
        <w:rPr>
          <w:szCs w:val="22"/>
        </w:rPr>
        <w:t>Arr. Martin</w:t>
      </w:r>
    </w:p>
    <w:p w:rsidR="00AF4BB2" w:rsidRDefault="00AF4BB2" w:rsidP="00AF4BB2">
      <w:pPr>
        <w:tabs>
          <w:tab w:val="right" w:pos="6750"/>
        </w:tabs>
        <w:ind w:left="-180" w:right="180"/>
        <w:jc w:val="left"/>
        <w:rPr>
          <w:b/>
          <w:szCs w:val="22"/>
        </w:rPr>
      </w:pPr>
    </w:p>
    <w:p w:rsidR="00AF4BB2" w:rsidRDefault="00AF4BB2" w:rsidP="00AF4BB2">
      <w:pPr>
        <w:tabs>
          <w:tab w:val="right" w:pos="6750"/>
        </w:tabs>
        <w:ind w:left="-180" w:right="180"/>
        <w:jc w:val="left"/>
        <w:rPr>
          <w:szCs w:val="22"/>
        </w:rPr>
      </w:pPr>
      <w:r w:rsidRPr="00BF4DA3">
        <w:rPr>
          <w:b/>
          <w:szCs w:val="22"/>
        </w:rPr>
        <w:t>Prayers of the People/Pastoral Prayer</w:t>
      </w:r>
      <w:r w:rsidRPr="00BF4DA3">
        <w:rPr>
          <w:b/>
          <w:szCs w:val="22"/>
        </w:rPr>
        <w:tab/>
      </w:r>
    </w:p>
    <w:p w:rsidR="00AF4BB2" w:rsidRPr="00AF4BB2" w:rsidRDefault="00AF4BB2" w:rsidP="00AF4BB2">
      <w:pPr>
        <w:tabs>
          <w:tab w:val="left" w:pos="1350"/>
          <w:tab w:val="left" w:pos="1800"/>
          <w:tab w:val="left" w:pos="2520"/>
          <w:tab w:val="right" w:pos="6750"/>
        </w:tabs>
        <w:ind w:left="-180" w:right="180"/>
        <w:jc w:val="left"/>
        <w:rPr>
          <w:b/>
          <w:szCs w:val="22"/>
        </w:rPr>
      </w:pPr>
    </w:p>
    <w:p w:rsidR="00AF4BB2" w:rsidRPr="00DB628D" w:rsidRDefault="00AF4BB2" w:rsidP="00AF4BB2">
      <w:pPr>
        <w:tabs>
          <w:tab w:val="left" w:pos="1800"/>
        </w:tabs>
        <w:ind w:left="-180" w:right="270"/>
        <w:rPr>
          <w:szCs w:val="22"/>
        </w:rPr>
      </w:pPr>
      <w:r w:rsidRPr="0088533D">
        <w:rPr>
          <w:b/>
          <w:szCs w:val="22"/>
        </w:rPr>
        <w:t xml:space="preserve">Liturgy: </w:t>
      </w:r>
      <w:r>
        <w:rPr>
          <w:b/>
          <w:szCs w:val="22"/>
        </w:rPr>
        <w:t>Easter, page 90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  <w:t xml:space="preserve">  </w:t>
      </w:r>
    </w:p>
    <w:p w:rsidR="00AF4BB2" w:rsidRPr="00AF4BB2" w:rsidRDefault="00AF4BB2" w:rsidP="00AF4BB2">
      <w:pPr>
        <w:ind w:left="-180" w:right="180"/>
        <w:rPr>
          <w:b/>
          <w:szCs w:val="22"/>
        </w:rPr>
      </w:pPr>
    </w:p>
    <w:p w:rsidR="008566D3" w:rsidRDefault="00AF4BB2" w:rsidP="00AF4BB2">
      <w:pPr>
        <w:ind w:left="-180" w:right="180"/>
        <w:jc w:val="left"/>
        <w:rPr>
          <w:b/>
          <w:szCs w:val="22"/>
        </w:rPr>
      </w:pPr>
      <w:r w:rsidRPr="0088533D">
        <w:rPr>
          <w:b/>
          <w:szCs w:val="22"/>
        </w:rPr>
        <w:t>Giving of Tithes and Offerings to the Lord</w:t>
      </w:r>
    </w:p>
    <w:p w:rsidR="00AF4BB2" w:rsidRPr="008566D3" w:rsidRDefault="008566D3" w:rsidP="00AF4BB2">
      <w:pPr>
        <w:ind w:left="-180" w:right="180"/>
        <w:jc w:val="left"/>
        <w:rPr>
          <w:szCs w:val="22"/>
        </w:rPr>
      </w:pPr>
      <w:r>
        <w:rPr>
          <w:b/>
          <w:szCs w:val="22"/>
        </w:rPr>
        <w:tab/>
      </w:r>
      <w:r>
        <w:rPr>
          <w:b/>
          <w:szCs w:val="22"/>
        </w:rPr>
        <w:tab/>
      </w:r>
      <w:r w:rsidRPr="008566D3">
        <w:rPr>
          <w:szCs w:val="22"/>
        </w:rPr>
        <w:t>Mail or online</w:t>
      </w:r>
      <w:r w:rsidR="00AF4BB2" w:rsidRPr="008566D3">
        <w:rPr>
          <w:szCs w:val="22"/>
        </w:rPr>
        <w:tab/>
      </w:r>
      <w:r w:rsidR="00AF4BB2" w:rsidRPr="008566D3">
        <w:rPr>
          <w:szCs w:val="22"/>
        </w:rPr>
        <w:tab/>
        <w:t xml:space="preserve">        </w:t>
      </w:r>
    </w:p>
    <w:p w:rsidR="00AF4BB2" w:rsidRPr="0088533D" w:rsidRDefault="00AF4BB2" w:rsidP="00AF4BB2">
      <w:pPr>
        <w:tabs>
          <w:tab w:val="left" w:pos="180"/>
          <w:tab w:val="right" w:pos="6750"/>
        </w:tabs>
        <w:ind w:left="-180" w:right="180"/>
        <w:jc w:val="left"/>
        <w:rPr>
          <w:szCs w:val="22"/>
        </w:rPr>
      </w:pPr>
      <w:r w:rsidRPr="0088533D">
        <w:rPr>
          <w:b/>
          <w:szCs w:val="22"/>
        </w:rPr>
        <w:tab/>
        <w:t>Prayer of Dedication</w:t>
      </w:r>
      <w:r w:rsidR="008566D3">
        <w:rPr>
          <w:b/>
          <w:szCs w:val="22"/>
        </w:rPr>
        <w:tab/>
      </w:r>
      <w:r w:rsidR="008566D3">
        <w:rPr>
          <w:szCs w:val="22"/>
        </w:rPr>
        <w:t>Rev. Coppage</w:t>
      </w:r>
      <w:r w:rsidRPr="0088533D">
        <w:rPr>
          <w:b/>
          <w:szCs w:val="22"/>
        </w:rPr>
        <w:tab/>
      </w:r>
    </w:p>
    <w:p w:rsidR="00AF4BB2" w:rsidRDefault="00AF4BB2" w:rsidP="00AF4BB2">
      <w:pPr>
        <w:tabs>
          <w:tab w:val="left" w:pos="1800"/>
          <w:tab w:val="right" w:pos="6750"/>
        </w:tabs>
        <w:ind w:left="180" w:right="270" w:hanging="180"/>
        <w:jc w:val="left"/>
      </w:pPr>
      <w:r w:rsidRPr="0088533D">
        <w:rPr>
          <w:b/>
          <w:szCs w:val="22"/>
        </w:rPr>
        <w:t xml:space="preserve">   Anth</w:t>
      </w:r>
      <w:r>
        <w:rPr>
          <w:b/>
          <w:szCs w:val="22"/>
        </w:rPr>
        <w:t>em</w:t>
      </w:r>
      <w:r>
        <w:rPr>
          <w:b/>
          <w:szCs w:val="22"/>
        </w:rPr>
        <w:tab/>
      </w:r>
      <w:r>
        <w:rPr>
          <w:i/>
        </w:rPr>
        <w:t>Behold the Lamb</w:t>
      </w:r>
      <w:r w:rsidRPr="0088533D">
        <w:rPr>
          <w:i/>
        </w:rPr>
        <w:t xml:space="preserve">    </w:t>
      </w:r>
      <w:r>
        <w:rPr>
          <w:i/>
        </w:rPr>
        <w:t xml:space="preserve">  </w:t>
      </w:r>
      <w:r>
        <w:rPr>
          <w:i/>
        </w:rPr>
        <w:tab/>
        <w:t xml:space="preserve">         </w:t>
      </w:r>
      <w:r>
        <w:t>Arr. Larson</w:t>
      </w:r>
    </w:p>
    <w:p w:rsidR="00AF4BB2" w:rsidRPr="0056457C" w:rsidRDefault="00AF4BB2" w:rsidP="00AF4BB2">
      <w:pPr>
        <w:jc w:val="center"/>
        <w:rPr>
          <w:sz w:val="20"/>
        </w:rPr>
      </w:pPr>
      <w:r w:rsidRPr="0056457C">
        <w:rPr>
          <w:sz w:val="20"/>
        </w:rPr>
        <w:t>(</w:t>
      </w:r>
      <w:r w:rsidR="008566D3">
        <w:rPr>
          <w:sz w:val="20"/>
        </w:rPr>
        <w:t xml:space="preserve">Please join the </w:t>
      </w:r>
      <w:proofErr w:type="gramStart"/>
      <w:r w:rsidR="008566D3">
        <w:rPr>
          <w:sz w:val="20"/>
        </w:rPr>
        <w:t>choir  in</w:t>
      </w:r>
      <w:proofErr w:type="gramEnd"/>
      <w:r w:rsidR="008566D3">
        <w:rPr>
          <w:sz w:val="20"/>
        </w:rPr>
        <w:t xml:space="preserve"> singing </w:t>
      </w:r>
      <w:r w:rsidRPr="0056457C">
        <w:rPr>
          <w:sz w:val="20"/>
        </w:rPr>
        <w:t>the hymn text printed in bold type)</w:t>
      </w:r>
    </w:p>
    <w:p w:rsidR="00AF4BB2" w:rsidRPr="0056457C" w:rsidRDefault="00AF4BB2" w:rsidP="00AF4BB2">
      <w:pPr>
        <w:tabs>
          <w:tab w:val="left" w:pos="1800"/>
          <w:tab w:val="left" w:pos="6750"/>
        </w:tabs>
        <w:ind w:left="180" w:right="270" w:hanging="180"/>
        <w:jc w:val="left"/>
        <w:rPr>
          <w:sz w:val="16"/>
          <w:szCs w:val="16"/>
        </w:rPr>
      </w:pPr>
    </w:p>
    <w:p w:rsidR="00AF4BB2" w:rsidRPr="0056457C" w:rsidRDefault="00AF4BB2" w:rsidP="00AF4BB2">
      <w:pPr>
        <w:ind w:left="432" w:right="432"/>
        <w:rPr>
          <w:szCs w:val="22"/>
        </w:rPr>
      </w:pPr>
      <w:r w:rsidRPr="0056457C">
        <w:rPr>
          <w:szCs w:val="22"/>
        </w:rPr>
        <w:t xml:space="preserve">Behold the Lamb, slain from the foundation of the world.  For sinners crucified, O holy </w:t>
      </w:r>
      <w:proofErr w:type="gramStart"/>
      <w:r w:rsidRPr="0056457C">
        <w:rPr>
          <w:szCs w:val="22"/>
        </w:rPr>
        <w:t>sacrifice</w:t>
      </w:r>
      <w:proofErr w:type="gramEnd"/>
      <w:r w:rsidRPr="0056457C">
        <w:rPr>
          <w:szCs w:val="22"/>
        </w:rPr>
        <w:t xml:space="preserve">. Behold the Lamb of God, behold the Lamb.  Crown Him, crown Him.  Worthy is the Lamb.  Praise Him, praise Him, </w:t>
      </w:r>
      <w:proofErr w:type="spellStart"/>
      <w:r w:rsidRPr="0056457C">
        <w:rPr>
          <w:szCs w:val="22"/>
        </w:rPr>
        <w:t>heav’n</w:t>
      </w:r>
      <w:proofErr w:type="spellEnd"/>
      <w:r w:rsidRPr="0056457C">
        <w:rPr>
          <w:szCs w:val="22"/>
        </w:rPr>
        <w:t xml:space="preserve"> and earth resound!</w:t>
      </w:r>
    </w:p>
    <w:p w:rsidR="00AF4BB2" w:rsidRPr="0056457C" w:rsidRDefault="00AF4BB2" w:rsidP="00AF4BB2">
      <w:pPr>
        <w:ind w:left="432" w:right="432"/>
        <w:rPr>
          <w:sz w:val="16"/>
          <w:szCs w:val="16"/>
        </w:rPr>
      </w:pPr>
    </w:p>
    <w:p w:rsidR="00AF4BB2" w:rsidRPr="0056457C" w:rsidRDefault="00AF4BB2" w:rsidP="00AF4BB2">
      <w:pPr>
        <w:ind w:left="432" w:right="432"/>
        <w:rPr>
          <w:b/>
          <w:szCs w:val="22"/>
        </w:rPr>
      </w:pPr>
      <w:r w:rsidRPr="0056457C">
        <w:rPr>
          <w:b/>
          <w:szCs w:val="22"/>
        </w:rPr>
        <w:t xml:space="preserve">Crown Him with many crowns, the Lamb upon His throne; Hark!  How the </w:t>
      </w:r>
      <w:proofErr w:type="spellStart"/>
      <w:r w:rsidRPr="0056457C">
        <w:rPr>
          <w:b/>
          <w:szCs w:val="22"/>
        </w:rPr>
        <w:t>heav’nly</w:t>
      </w:r>
      <w:proofErr w:type="spellEnd"/>
      <w:r w:rsidRPr="0056457C">
        <w:rPr>
          <w:b/>
          <w:szCs w:val="22"/>
        </w:rPr>
        <w:t xml:space="preserve"> anthem drowns all music but its own.  Awake, my soul, and sing, of Him who died for thee, and hail Him as thy matchless King through all eternity.</w:t>
      </w:r>
    </w:p>
    <w:p w:rsidR="00AF4BB2" w:rsidRPr="0056457C" w:rsidRDefault="00AF4BB2" w:rsidP="00AF4BB2">
      <w:pPr>
        <w:ind w:left="432" w:right="432"/>
        <w:rPr>
          <w:sz w:val="16"/>
          <w:szCs w:val="16"/>
        </w:rPr>
      </w:pPr>
    </w:p>
    <w:p w:rsidR="00AF4BB2" w:rsidRPr="0056457C" w:rsidRDefault="00AF4BB2" w:rsidP="00AF4BB2">
      <w:pPr>
        <w:ind w:left="432" w:right="432"/>
        <w:rPr>
          <w:szCs w:val="22"/>
        </w:rPr>
      </w:pPr>
      <w:r w:rsidRPr="0056457C">
        <w:rPr>
          <w:szCs w:val="22"/>
        </w:rPr>
        <w:t>Behold the Lamb.  Behold the Lamb of God.  Behold the Lamb, the Lamb of God!</w:t>
      </w:r>
    </w:p>
    <w:p w:rsidR="00AF4BB2" w:rsidRPr="0056457C" w:rsidRDefault="00AF4BB2" w:rsidP="00AF4BB2">
      <w:pPr>
        <w:ind w:left="288" w:right="288"/>
        <w:jc w:val="left"/>
        <w:rPr>
          <w:sz w:val="16"/>
          <w:szCs w:val="16"/>
        </w:rPr>
      </w:pPr>
    </w:p>
    <w:p w:rsidR="00AF4BB2" w:rsidRPr="0056457C" w:rsidRDefault="00AF4BB2" w:rsidP="00AF4BB2">
      <w:pPr>
        <w:jc w:val="center"/>
        <w:rPr>
          <w:sz w:val="18"/>
          <w:szCs w:val="18"/>
        </w:rPr>
      </w:pPr>
      <w:r w:rsidRPr="0056457C">
        <w:rPr>
          <w:sz w:val="18"/>
          <w:szCs w:val="18"/>
        </w:rPr>
        <w:t>“Behold the Lamb”, Words and Music by Dottie Rambo;</w:t>
      </w:r>
    </w:p>
    <w:p w:rsidR="00AF4BB2" w:rsidRPr="0056457C" w:rsidRDefault="00AF4BB2" w:rsidP="00AF4BB2">
      <w:pPr>
        <w:jc w:val="center"/>
        <w:rPr>
          <w:sz w:val="18"/>
          <w:szCs w:val="18"/>
        </w:rPr>
      </w:pPr>
      <w:r w:rsidRPr="0056457C">
        <w:rPr>
          <w:sz w:val="18"/>
          <w:szCs w:val="18"/>
        </w:rPr>
        <w:t>Arranged by Lloyd Larson</w:t>
      </w:r>
    </w:p>
    <w:p w:rsidR="00AF4BB2" w:rsidRPr="0056457C" w:rsidRDefault="00AF4BB2" w:rsidP="00AF4BB2">
      <w:pPr>
        <w:jc w:val="center"/>
        <w:rPr>
          <w:sz w:val="18"/>
          <w:szCs w:val="18"/>
        </w:rPr>
      </w:pPr>
      <w:r w:rsidRPr="0056457C">
        <w:rPr>
          <w:sz w:val="18"/>
          <w:szCs w:val="18"/>
        </w:rPr>
        <w:t>©20</w:t>
      </w:r>
      <w:r>
        <w:rPr>
          <w:sz w:val="18"/>
          <w:szCs w:val="18"/>
        </w:rPr>
        <w:t>0</w:t>
      </w:r>
      <w:r w:rsidRPr="0056457C">
        <w:rPr>
          <w:sz w:val="18"/>
          <w:szCs w:val="18"/>
        </w:rPr>
        <w:t>2 John T. Benson Publishing Co.</w:t>
      </w:r>
    </w:p>
    <w:p w:rsidR="00AF4BB2" w:rsidRPr="0056457C" w:rsidRDefault="00AF4BB2" w:rsidP="00AF4BB2">
      <w:pPr>
        <w:jc w:val="center"/>
        <w:rPr>
          <w:sz w:val="18"/>
          <w:szCs w:val="18"/>
        </w:rPr>
      </w:pPr>
      <w:r w:rsidRPr="0056457C">
        <w:rPr>
          <w:sz w:val="18"/>
          <w:szCs w:val="18"/>
        </w:rPr>
        <w:t>CCLI License #751334</w:t>
      </w:r>
    </w:p>
    <w:p w:rsidR="00AF4BB2" w:rsidRPr="00A37944" w:rsidRDefault="00AF4BB2" w:rsidP="00AF4BB2">
      <w:pPr>
        <w:jc w:val="left"/>
        <w:rPr>
          <w:i/>
          <w:sz w:val="20"/>
        </w:rPr>
      </w:pPr>
    </w:p>
    <w:p w:rsidR="00AF4BB2" w:rsidRPr="0088533D" w:rsidRDefault="00AF4BB2" w:rsidP="00AF4BB2">
      <w:pPr>
        <w:tabs>
          <w:tab w:val="left" w:pos="180"/>
          <w:tab w:val="right" w:pos="7020"/>
        </w:tabs>
        <w:ind w:left="180" w:right="270"/>
        <w:rPr>
          <w:szCs w:val="22"/>
        </w:rPr>
      </w:pPr>
      <w:r w:rsidRPr="0088533D">
        <w:rPr>
          <w:b/>
          <w:szCs w:val="22"/>
        </w:rPr>
        <w:lastRenderedPageBreak/>
        <w:t>Children’s Message</w:t>
      </w:r>
      <w:r>
        <w:rPr>
          <w:b/>
          <w:szCs w:val="22"/>
        </w:rPr>
        <w:tab/>
      </w:r>
    </w:p>
    <w:p w:rsidR="00AF4BB2" w:rsidRPr="0088533D" w:rsidRDefault="00AF4BB2" w:rsidP="00AF4BB2">
      <w:pPr>
        <w:tabs>
          <w:tab w:val="left" w:pos="90"/>
          <w:tab w:val="left" w:pos="180"/>
          <w:tab w:val="right" w:pos="7020"/>
        </w:tabs>
        <w:ind w:left="180" w:right="-7"/>
        <w:rPr>
          <w:b/>
          <w:sz w:val="2"/>
          <w:szCs w:val="2"/>
        </w:rPr>
      </w:pPr>
    </w:p>
    <w:p w:rsidR="00AF4BB2" w:rsidRPr="008566D3" w:rsidRDefault="00AF4BB2" w:rsidP="00AF4BB2">
      <w:pPr>
        <w:tabs>
          <w:tab w:val="right" w:pos="7020"/>
        </w:tabs>
        <w:ind w:left="180" w:right="176"/>
        <w:jc w:val="left"/>
        <w:rPr>
          <w:b/>
          <w:szCs w:val="22"/>
        </w:rPr>
      </w:pPr>
    </w:p>
    <w:p w:rsidR="008566D3" w:rsidRDefault="00AF4BB2" w:rsidP="008566D3">
      <w:pPr>
        <w:tabs>
          <w:tab w:val="left" w:pos="180"/>
        </w:tabs>
        <w:ind w:left="180"/>
        <w:rPr>
          <w:szCs w:val="22"/>
        </w:rPr>
      </w:pPr>
      <w:r w:rsidRPr="00BF4DA3">
        <w:rPr>
          <w:b/>
          <w:szCs w:val="22"/>
        </w:rPr>
        <w:t>Reading of God’s Word</w:t>
      </w:r>
      <w:r w:rsidRPr="00BF4DA3"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  <w:t xml:space="preserve">       </w:t>
      </w:r>
      <w:r>
        <w:rPr>
          <w:b/>
          <w:szCs w:val="22"/>
        </w:rPr>
        <w:tab/>
        <w:t xml:space="preserve">   </w:t>
      </w:r>
    </w:p>
    <w:p w:rsidR="00AF4BB2" w:rsidRDefault="00AF4BB2" w:rsidP="00AF4BB2">
      <w:pPr>
        <w:tabs>
          <w:tab w:val="left" w:pos="1710"/>
        </w:tabs>
        <w:ind w:left="180" w:right="-7"/>
        <w:jc w:val="left"/>
        <w:rPr>
          <w:szCs w:val="22"/>
        </w:rPr>
      </w:pPr>
    </w:p>
    <w:p w:rsidR="00AF4BB2" w:rsidRPr="0088533D" w:rsidRDefault="00AF4BB2" w:rsidP="00AF4BB2">
      <w:pPr>
        <w:tabs>
          <w:tab w:val="left" w:pos="1620"/>
          <w:tab w:val="left" w:pos="1710"/>
          <w:tab w:val="left" w:pos="1800"/>
        </w:tabs>
        <w:ind w:left="180"/>
        <w:jc w:val="left"/>
        <w:rPr>
          <w:b/>
          <w:sz w:val="20"/>
        </w:rPr>
      </w:pPr>
    </w:p>
    <w:p w:rsidR="00AF4BB2" w:rsidRPr="0088533D" w:rsidRDefault="00AF4BB2" w:rsidP="00AF4BB2">
      <w:pPr>
        <w:tabs>
          <w:tab w:val="left" w:pos="1440"/>
          <w:tab w:val="left" w:pos="1710"/>
        </w:tabs>
        <w:ind w:left="180"/>
        <w:jc w:val="left"/>
        <w:rPr>
          <w:i/>
          <w:szCs w:val="22"/>
        </w:rPr>
      </w:pPr>
      <w:r w:rsidRPr="0088533D">
        <w:rPr>
          <w:b/>
          <w:szCs w:val="22"/>
        </w:rPr>
        <w:t xml:space="preserve">Hymn </w:t>
      </w:r>
      <w:r>
        <w:rPr>
          <w:b/>
          <w:szCs w:val="22"/>
        </w:rPr>
        <w:t>359</w:t>
      </w:r>
      <w:r w:rsidRPr="0088533D">
        <w:rPr>
          <w:b/>
          <w:szCs w:val="22"/>
        </w:rPr>
        <w:t xml:space="preserve">     </w:t>
      </w:r>
      <w:r>
        <w:rPr>
          <w:b/>
          <w:szCs w:val="22"/>
        </w:rPr>
        <w:tab/>
      </w:r>
      <w:r w:rsidR="000A0DBC">
        <w:rPr>
          <w:b/>
          <w:szCs w:val="22"/>
        </w:rPr>
        <w:t xml:space="preserve">        </w:t>
      </w:r>
      <w:r>
        <w:rPr>
          <w:i/>
          <w:szCs w:val="22"/>
        </w:rPr>
        <w:t xml:space="preserve">Christ the Lord is </w:t>
      </w:r>
      <w:proofErr w:type="spellStart"/>
      <w:r>
        <w:rPr>
          <w:i/>
          <w:szCs w:val="22"/>
        </w:rPr>
        <w:t>Ris’n</w:t>
      </w:r>
      <w:proofErr w:type="spellEnd"/>
      <w:r>
        <w:rPr>
          <w:i/>
          <w:szCs w:val="22"/>
        </w:rPr>
        <w:t xml:space="preserve"> Today</w:t>
      </w:r>
    </w:p>
    <w:p w:rsidR="00AF4BB2" w:rsidRPr="0088533D" w:rsidRDefault="00AF4BB2" w:rsidP="00AF4BB2">
      <w:pPr>
        <w:tabs>
          <w:tab w:val="left" w:pos="1440"/>
          <w:tab w:val="left" w:pos="1710"/>
        </w:tabs>
        <w:ind w:left="180"/>
        <w:jc w:val="left"/>
        <w:rPr>
          <w:i/>
          <w:sz w:val="20"/>
        </w:rPr>
      </w:pPr>
      <w:r w:rsidRPr="0088533D">
        <w:rPr>
          <w:i/>
          <w:sz w:val="20"/>
        </w:rPr>
        <w:t xml:space="preserve">                         </w:t>
      </w:r>
    </w:p>
    <w:p w:rsidR="00AF4BB2" w:rsidRPr="00BF4DA3" w:rsidRDefault="00AF4BB2" w:rsidP="00AF4BB2">
      <w:pPr>
        <w:tabs>
          <w:tab w:val="left" w:pos="180"/>
          <w:tab w:val="left" w:pos="270"/>
          <w:tab w:val="right" w:pos="7020"/>
        </w:tabs>
        <w:ind w:right="-7"/>
        <w:jc w:val="left"/>
        <w:rPr>
          <w:szCs w:val="22"/>
        </w:rPr>
      </w:pPr>
      <w:r>
        <w:rPr>
          <w:b/>
          <w:szCs w:val="22"/>
        </w:rPr>
        <w:tab/>
      </w:r>
      <w:r w:rsidRPr="0088533D">
        <w:rPr>
          <w:b/>
          <w:szCs w:val="22"/>
        </w:rPr>
        <w:t>Sermon</w:t>
      </w:r>
      <w:r w:rsidRPr="0088533D">
        <w:rPr>
          <w:b/>
          <w:szCs w:val="22"/>
        </w:rPr>
        <w:tab/>
        <w:t xml:space="preserve">     </w:t>
      </w:r>
      <w:r>
        <w:rPr>
          <w:b/>
          <w:szCs w:val="22"/>
        </w:rPr>
        <w:t xml:space="preserve"> </w:t>
      </w:r>
      <w:r w:rsidRPr="0088533D">
        <w:rPr>
          <w:b/>
          <w:szCs w:val="22"/>
        </w:rPr>
        <w:t xml:space="preserve"> </w:t>
      </w:r>
      <w:r>
        <w:rPr>
          <w:b/>
          <w:szCs w:val="22"/>
        </w:rPr>
        <w:t xml:space="preserve">              </w:t>
      </w:r>
      <w:r w:rsidRPr="00BF4DA3">
        <w:rPr>
          <w:szCs w:val="22"/>
        </w:rPr>
        <w:t xml:space="preserve">Rev. </w:t>
      </w:r>
      <w:r w:rsidR="008566D3">
        <w:rPr>
          <w:szCs w:val="22"/>
        </w:rPr>
        <w:t>Coppage</w:t>
      </w:r>
    </w:p>
    <w:p w:rsidR="00AF4BB2" w:rsidRDefault="00AF4BB2" w:rsidP="00AF4BB2">
      <w:pPr>
        <w:tabs>
          <w:tab w:val="left" w:pos="1260"/>
          <w:tab w:val="left" w:pos="1800"/>
        </w:tabs>
        <w:ind w:left="180" w:right="-7"/>
        <w:jc w:val="center"/>
        <w:rPr>
          <w:rFonts w:ascii="Lucida Handwriting" w:hAnsi="Lucida Handwriting"/>
          <w:b/>
          <w:sz w:val="24"/>
          <w:szCs w:val="24"/>
        </w:rPr>
      </w:pPr>
      <w:r>
        <w:rPr>
          <w:rFonts w:ascii="Lucida Handwriting" w:hAnsi="Lucida Handwriting"/>
          <w:b/>
          <w:sz w:val="24"/>
          <w:szCs w:val="24"/>
        </w:rPr>
        <w:t>Resurrection Faith</w:t>
      </w:r>
    </w:p>
    <w:p w:rsidR="00AF4BB2" w:rsidRPr="00BF4DA3" w:rsidRDefault="00AF4BB2" w:rsidP="00AF4BB2">
      <w:pPr>
        <w:tabs>
          <w:tab w:val="left" w:pos="1260"/>
          <w:tab w:val="left" w:pos="1800"/>
        </w:tabs>
        <w:ind w:left="180" w:right="-7"/>
        <w:jc w:val="center"/>
        <w:rPr>
          <w:rFonts w:ascii="Lucida Handwriting" w:hAnsi="Lucida Handwriting"/>
          <w:b/>
          <w:sz w:val="24"/>
          <w:szCs w:val="24"/>
        </w:rPr>
      </w:pPr>
      <w:r>
        <w:t xml:space="preserve">Luke 24: 1-12 </w:t>
      </w:r>
      <w:r>
        <w:rPr>
          <w:szCs w:val="22"/>
        </w:rPr>
        <w:t>(page 860, LP page 1642)</w:t>
      </w:r>
    </w:p>
    <w:p w:rsidR="00AF4BB2" w:rsidRPr="008566D3" w:rsidRDefault="00AF4BB2" w:rsidP="00AF4BB2">
      <w:pPr>
        <w:tabs>
          <w:tab w:val="left" w:pos="1440"/>
          <w:tab w:val="right" w:pos="7020"/>
        </w:tabs>
        <w:ind w:left="180" w:right="-7"/>
        <w:jc w:val="left"/>
        <w:rPr>
          <w:szCs w:val="22"/>
        </w:rPr>
      </w:pPr>
      <w:r w:rsidRPr="0088533D">
        <w:rPr>
          <w:b/>
          <w:sz w:val="20"/>
        </w:rPr>
        <w:tab/>
      </w:r>
    </w:p>
    <w:p w:rsidR="00AF4BB2" w:rsidRPr="0088533D" w:rsidRDefault="000A0DBC" w:rsidP="00AF4BB2">
      <w:pPr>
        <w:tabs>
          <w:tab w:val="left" w:pos="1710"/>
        </w:tabs>
        <w:ind w:left="180" w:right="180"/>
        <w:jc w:val="left"/>
        <w:rPr>
          <w:i/>
          <w:szCs w:val="22"/>
        </w:rPr>
      </w:pPr>
      <w:r>
        <w:rPr>
          <w:b/>
          <w:szCs w:val="22"/>
        </w:rPr>
        <w:t xml:space="preserve">Hymn </w:t>
      </w:r>
      <w:r w:rsidR="00AF4BB2">
        <w:rPr>
          <w:b/>
          <w:szCs w:val="22"/>
        </w:rPr>
        <w:t>362</w:t>
      </w:r>
      <w:r w:rsidR="00AF4BB2" w:rsidRPr="0088533D">
        <w:rPr>
          <w:b/>
          <w:szCs w:val="22"/>
        </w:rPr>
        <w:t xml:space="preserve">         </w:t>
      </w:r>
      <w:r>
        <w:rPr>
          <w:b/>
          <w:szCs w:val="22"/>
        </w:rPr>
        <w:t xml:space="preserve">                    </w:t>
      </w:r>
      <w:r w:rsidR="00AF4BB2">
        <w:rPr>
          <w:i/>
          <w:szCs w:val="22"/>
        </w:rPr>
        <w:t>Christ Is Alive!</w:t>
      </w:r>
    </w:p>
    <w:p w:rsidR="00AF4BB2" w:rsidRPr="008566D3" w:rsidRDefault="00AF4BB2" w:rsidP="00AF4BB2">
      <w:pPr>
        <w:ind w:left="180"/>
        <w:jc w:val="left"/>
        <w:rPr>
          <w:szCs w:val="22"/>
        </w:rPr>
      </w:pPr>
    </w:p>
    <w:p w:rsidR="00AF4BB2" w:rsidRPr="0088533D" w:rsidRDefault="00AF4BB2" w:rsidP="00AF4BB2">
      <w:pPr>
        <w:ind w:left="180"/>
        <w:rPr>
          <w:b/>
          <w:szCs w:val="22"/>
        </w:rPr>
      </w:pPr>
      <w:r w:rsidRPr="0088533D">
        <w:rPr>
          <w:b/>
          <w:szCs w:val="22"/>
        </w:rPr>
        <w:t>Benediction</w:t>
      </w:r>
    </w:p>
    <w:p w:rsidR="00AF4BB2" w:rsidRPr="008566D3" w:rsidRDefault="00AF4BB2" w:rsidP="00AF4BB2">
      <w:pPr>
        <w:ind w:left="180"/>
        <w:rPr>
          <w:szCs w:val="22"/>
        </w:rPr>
      </w:pPr>
    </w:p>
    <w:p w:rsidR="00AF4BB2" w:rsidRDefault="00AF4BB2" w:rsidP="00AF4BB2">
      <w:pPr>
        <w:tabs>
          <w:tab w:val="left" w:pos="1440"/>
          <w:tab w:val="left" w:pos="1710"/>
          <w:tab w:val="right" w:pos="7020"/>
        </w:tabs>
        <w:ind w:left="180"/>
        <w:jc w:val="left"/>
        <w:rPr>
          <w:b/>
          <w:szCs w:val="22"/>
        </w:rPr>
      </w:pPr>
      <w:r w:rsidRPr="0088533D">
        <w:rPr>
          <w:b/>
          <w:szCs w:val="22"/>
        </w:rPr>
        <w:t>Postlude</w:t>
      </w:r>
      <w:r>
        <w:rPr>
          <w:i/>
          <w:szCs w:val="22"/>
        </w:rPr>
        <w:t xml:space="preserve">    </w:t>
      </w:r>
      <w:r>
        <w:rPr>
          <w:i/>
          <w:szCs w:val="22"/>
        </w:rPr>
        <w:tab/>
      </w:r>
      <w:r>
        <w:rPr>
          <w:i/>
          <w:szCs w:val="22"/>
        </w:rPr>
        <w:tab/>
      </w:r>
      <w:r w:rsidR="008566D3">
        <w:rPr>
          <w:i/>
          <w:szCs w:val="22"/>
        </w:rPr>
        <w:t xml:space="preserve">              </w:t>
      </w:r>
      <w:r>
        <w:rPr>
          <w:i/>
          <w:szCs w:val="22"/>
        </w:rPr>
        <w:t>Hallelujah! (</w:t>
      </w:r>
      <w:proofErr w:type="gramStart"/>
      <w:r>
        <w:rPr>
          <w:i/>
          <w:szCs w:val="22"/>
        </w:rPr>
        <w:t>from</w:t>
      </w:r>
      <w:proofErr w:type="gramEnd"/>
      <w:r>
        <w:rPr>
          <w:i/>
          <w:szCs w:val="22"/>
        </w:rPr>
        <w:t xml:space="preserve"> </w:t>
      </w:r>
      <w:r w:rsidRPr="00E718BC">
        <w:rPr>
          <w:i/>
          <w:szCs w:val="22"/>
          <w:u w:val="single"/>
        </w:rPr>
        <w:t>Messiah</w:t>
      </w:r>
      <w:r>
        <w:rPr>
          <w:i/>
          <w:szCs w:val="22"/>
        </w:rPr>
        <w:t>)</w:t>
      </w:r>
      <w:r w:rsidRPr="0088533D">
        <w:rPr>
          <w:i/>
          <w:szCs w:val="22"/>
        </w:rPr>
        <w:tab/>
      </w:r>
      <w:r>
        <w:rPr>
          <w:szCs w:val="22"/>
        </w:rPr>
        <w:t>Handel</w:t>
      </w:r>
    </w:p>
    <w:p w:rsidR="00AF4BB2" w:rsidRPr="00D45C5C" w:rsidRDefault="00AF4BB2" w:rsidP="00AF4BB2">
      <w:pPr>
        <w:tabs>
          <w:tab w:val="left" w:pos="1440"/>
          <w:tab w:val="left" w:pos="1800"/>
          <w:tab w:val="right" w:pos="7020"/>
        </w:tabs>
        <w:ind w:left="180"/>
        <w:jc w:val="center"/>
        <w:rPr>
          <w:sz w:val="18"/>
          <w:szCs w:val="18"/>
        </w:rPr>
      </w:pPr>
    </w:p>
    <w:bookmarkEnd w:id="0"/>
    <w:p w:rsidR="00AF4BB2" w:rsidRPr="0088533D" w:rsidRDefault="00AF4BB2" w:rsidP="00AF4BB2">
      <w:pPr>
        <w:ind w:left="180" w:right="353"/>
        <w:jc w:val="center"/>
        <w:rPr>
          <w:b/>
          <w:szCs w:val="22"/>
        </w:rPr>
      </w:pPr>
    </w:p>
    <w:sectPr w:rsidR="00AF4BB2" w:rsidRPr="0088533D" w:rsidSect="00185973">
      <w:pgSz w:w="15840" w:h="12240" w:orient="landscape" w:code="1"/>
      <w:pgMar w:top="720" w:right="540" w:bottom="446" w:left="630" w:header="720" w:footer="720" w:gutter="0"/>
      <w:cols w:num="2" w:space="720" w:equalWidth="0">
        <w:col w:w="7020" w:space="630"/>
        <w:col w:w="70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BB2"/>
    <w:rsid w:val="000A0DBC"/>
    <w:rsid w:val="003E3921"/>
    <w:rsid w:val="00811962"/>
    <w:rsid w:val="008566D3"/>
    <w:rsid w:val="00975089"/>
    <w:rsid w:val="00AE2224"/>
    <w:rsid w:val="00AF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BB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F4BB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B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BB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BB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F4BB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B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BB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</dc:creator>
  <cp:lastModifiedBy>Lewis</cp:lastModifiedBy>
  <cp:revision>4</cp:revision>
  <dcterms:created xsi:type="dcterms:W3CDTF">2020-04-09T15:30:00Z</dcterms:created>
  <dcterms:modified xsi:type="dcterms:W3CDTF">2020-04-15T17:11:00Z</dcterms:modified>
</cp:coreProperties>
</file>