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0493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May </w:t>
                            </w:r>
                            <w:r w:rsidR="00A6643A"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0493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May </w:t>
                      </w:r>
                      <w:r w:rsidR="00A6643A">
                        <w:rPr>
                          <w:b/>
                          <w:szCs w:val="28"/>
                        </w:rPr>
                        <w:t>12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E1EAE16" wp14:editId="5A095FF3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6577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Dot Andrews; </w:t>
                            </w:r>
                            <w:r w:rsidR="00B81C3C"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Alice Bess; </w:t>
                            </w:r>
                            <w:r w:rsidR="00A96D29">
                              <w:rPr>
                                <w:b/>
                                <w:szCs w:val="22"/>
                              </w:rPr>
                              <w:t xml:space="preserve">Warren Boyer; Judy and Jerry Byerly;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Bob Cox;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Sondra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Goforth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Doug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Ivester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E.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Artis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Bill </w:t>
                            </w:r>
                            <w:proofErr w:type="spellStart"/>
                            <w:r w:rsidR="002F053B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EE7DCE" w:rsidRPr="00EE7DCE" w:rsidRDefault="00EE7DC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Kathy Borders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6B4DE8">
                              <w:rPr>
                                <w:szCs w:val="22"/>
                              </w:rPr>
                              <w:t>cousin of Cynthia Faircloth &amp; Bill Wright)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E64F44" w:rsidRDefault="00E64F44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64F44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9A51AA" w:rsidRDefault="009A51AA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Sue and Ken Hunt </w:t>
                            </w:r>
                            <w:r w:rsidRPr="009A51AA">
                              <w:rPr>
                                <w:szCs w:val="22"/>
                              </w:rPr>
                              <w:t>(friends of Linda Overfelt)</w:t>
                            </w:r>
                          </w:p>
                          <w:p w:rsidR="00F47102" w:rsidRDefault="00F4710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Phil Jones </w:t>
                            </w:r>
                            <w:r w:rsidRPr="00F47102">
                              <w:rPr>
                                <w:szCs w:val="22"/>
                              </w:rPr>
                              <w:t>(husband to Jean Jones)</w:t>
                            </w:r>
                          </w:p>
                          <w:p w:rsidR="009A51AA" w:rsidRDefault="009A51A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Gwen Leishman </w:t>
                            </w:r>
                            <w:r w:rsidRPr="009A51AA">
                              <w:rPr>
                                <w:szCs w:val="22"/>
                              </w:rPr>
                              <w:t>(friend of Candice Back)</w:t>
                            </w:r>
                          </w:p>
                          <w:p w:rsidR="00625F77" w:rsidRDefault="00625F77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Roy Mendenhall </w:t>
                            </w:r>
                            <w:r w:rsidRPr="00625F77">
                              <w:rPr>
                                <w:szCs w:val="22"/>
                              </w:rPr>
                              <w:t>(brother to Oneita Dease)</w:t>
                            </w:r>
                          </w:p>
                          <w:p w:rsidR="009A51AA" w:rsidRDefault="009A51A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Phyllis Miller </w:t>
                            </w:r>
                            <w:r w:rsidRPr="009A51AA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F47102" w:rsidRDefault="00F4710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Cele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Shaver </w:t>
                            </w:r>
                            <w:r w:rsidRPr="00F47102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69.25pt;margin-top:1.55pt;width:290.25pt;height:366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JyLgIAAFoEAAAOAAAAZHJzL2Uyb0RvYy54bWysVNtu2zAMfR+wfxD0vthxc5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Dot Andrews; </w:t>
                      </w:r>
                      <w:r w:rsidR="00B81C3C">
                        <w:rPr>
                          <w:b/>
                          <w:szCs w:val="22"/>
                        </w:rPr>
                        <w:t xml:space="preserve">Rod Back;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Alice Bess; </w:t>
                      </w:r>
                      <w:r w:rsidR="00A96D29">
                        <w:rPr>
                          <w:b/>
                          <w:szCs w:val="22"/>
                        </w:rPr>
                        <w:t xml:space="preserve">Warren Boyer; Judy and Jerry Byerly;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Nelson Cannon; Bob Cox;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Pr="003A3D67">
                        <w:rPr>
                          <w:b/>
                          <w:szCs w:val="22"/>
                        </w:rPr>
                        <w:t>Earlette and Bob Peek; Harry Sapp; Linda Self; Gwen and Bill Shields; Brooks Snyder; 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EE7DCE" w:rsidRPr="00EE7DCE" w:rsidRDefault="00EE7DC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Kathy Borders </w:t>
                      </w:r>
                      <w:r>
                        <w:rPr>
                          <w:szCs w:val="22"/>
                        </w:rPr>
                        <w:t>(</w:t>
                      </w:r>
                      <w:r w:rsidR="006B4DE8">
                        <w:rPr>
                          <w:szCs w:val="22"/>
                        </w:rPr>
                        <w:t>cousin of Cynthia Faircloth &amp; Bill Wright)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E64F44" w:rsidRDefault="00E64F44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E64F44">
                        <w:rPr>
                          <w:szCs w:val="22"/>
                        </w:rPr>
                        <w:t>(friend of Linda Overfelt)</w:t>
                      </w:r>
                    </w:p>
                    <w:p w:rsidR="009A51AA" w:rsidRDefault="009A51AA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Sue and Ken Hunt </w:t>
                      </w:r>
                      <w:r w:rsidRPr="009A51AA">
                        <w:rPr>
                          <w:szCs w:val="22"/>
                        </w:rPr>
                        <w:t>(friends of Linda Overfelt)</w:t>
                      </w:r>
                    </w:p>
                    <w:p w:rsidR="00F47102" w:rsidRDefault="00F4710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Phil Jones </w:t>
                      </w:r>
                      <w:r w:rsidRPr="00F47102">
                        <w:rPr>
                          <w:szCs w:val="22"/>
                        </w:rPr>
                        <w:t>(husband to Jean Jones)</w:t>
                      </w:r>
                    </w:p>
                    <w:p w:rsidR="009A51AA" w:rsidRDefault="009A51A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Gwen Leishman </w:t>
                      </w:r>
                      <w:r w:rsidRPr="009A51AA">
                        <w:rPr>
                          <w:szCs w:val="22"/>
                        </w:rPr>
                        <w:t>(friend of Candice Back)</w:t>
                      </w:r>
                    </w:p>
                    <w:p w:rsidR="00625F77" w:rsidRDefault="00625F77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Roy Mendenhall </w:t>
                      </w:r>
                      <w:r w:rsidRPr="00625F77">
                        <w:rPr>
                          <w:szCs w:val="22"/>
                        </w:rPr>
                        <w:t>(brother to Oneita Dease)</w:t>
                      </w:r>
                    </w:p>
                    <w:p w:rsidR="009A51AA" w:rsidRDefault="009A51A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Phyllis Miller </w:t>
                      </w:r>
                      <w:r w:rsidRPr="009A51AA">
                        <w:rPr>
                          <w:szCs w:val="22"/>
                        </w:rPr>
                        <w:t>(friend of Pam Tatum)</w:t>
                      </w:r>
                    </w:p>
                    <w:p w:rsidR="00F47102" w:rsidRDefault="00F4710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F47102">
                        <w:rPr>
                          <w:szCs w:val="22"/>
                        </w:rPr>
                        <w:t>(cousin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24227C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9A39494" wp14:editId="1387DC64">
                <wp:simplePos x="0" y="0"/>
                <wp:positionH relativeFrom="column">
                  <wp:posOffset>-200025</wp:posOffset>
                </wp:positionH>
                <wp:positionV relativeFrom="paragraph">
                  <wp:posOffset>19685</wp:posOffset>
                </wp:positionV>
                <wp:extent cx="3514725" cy="149542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E2348" w:rsidRDefault="0024227C" w:rsidP="00BE234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Board Meeting (P)</w:t>
                            </w:r>
                            <w:r w:rsidR="00BE234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 Elders (P) and Trustees (CR) to Follow</w:t>
                            </w:r>
                            <w:r w:rsidR="00BE234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BE234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</w:t>
                            </w:r>
                            <w:r w:rsidR="00BE234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May 13</w:t>
                            </w:r>
                            <w:r w:rsidR="00BE234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="00BE234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BE234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0p.m..</w:t>
                            </w:r>
                          </w:p>
                          <w:p w:rsidR="0016604F" w:rsidRDefault="0024227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</w:t>
                            </w:r>
                            <w:r w:rsidR="001660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604F"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</w:t>
                            </w:r>
                            <w:r w:rsidR="0016604F"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esday, May 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="0016604F"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16604F"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:00a.m. 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CR</w:t>
                            </w:r>
                            <w:r w:rsidR="0016604F"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6604F" w:rsidRDefault="0016604F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</w:t>
                            </w:r>
                            <w:r w:rsidR="002422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Executive Bd. Meeting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2422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day, May </w:t>
                            </w:r>
                            <w:r w:rsidR="002422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27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10:30a.m. (CR)</w:t>
                            </w:r>
                          </w:p>
                          <w:p w:rsidR="00A9070C" w:rsidRDefault="0024227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</w:t>
                            </w:r>
                            <w:r w:rsidR="00A9070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D0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May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28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5:3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71394B" w:rsidRDefault="0071394B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5.75pt;margin-top:1.55pt;width:276.75pt;height:117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BE2348" w:rsidRDefault="0024227C" w:rsidP="00BE234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Board Meeting (P)</w:t>
                      </w:r>
                      <w:r w:rsidR="00BE234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 Elders (P) and Trustees (CR) to Follow</w:t>
                      </w:r>
                      <w:r w:rsidR="00BE234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</w:t>
                      </w:r>
                      <w:r w:rsidR="00BE234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</w:t>
                      </w:r>
                      <w:r w:rsidR="00BE234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May 13</w:t>
                      </w:r>
                      <w:r w:rsidR="00BE234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7</w:t>
                      </w:r>
                      <w:r w:rsidR="00BE234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BE234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0p.m..</w:t>
                      </w:r>
                    </w:p>
                    <w:p w:rsidR="0016604F" w:rsidRDefault="0024227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</w:t>
                      </w:r>
                      <w:r w:rsidR="001660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6604F"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</w:t>
                      </w:r>
                      <w:r w:rsidR="0016604F"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esday, May 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4 </w:t>
                      </w:r>
                      <w:r w:rsidR="0016604F"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 w:rsidR="0016604F"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:00a.m. 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CR</w:t>
                      </w:r>
                      <w:r w:rsidR="0016604F"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</w:p>
                    <w:p w:rsidR="0016604F" w:rsidRDefault="0016604F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</w:t>
                      </w:r>
                      <w:r w:rsidR="002422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Executive Bd. Meeting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2422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day, May </w:t>
                      </w:r>
                      <w:r w:rsidR="002422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27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10:30a.m. (CR)</w:t>
                      </w:r>
                    </w:p>
                    <w:p w:rsidR="00A9070C" w:rsidRDefault="0024227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</w:t>
                      </w:r>
                      <w:r w:rsidR="00A9070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33D0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May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28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5:3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71394B" w:rsidRDefault="0071394B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781F168" wp14:editId="7F171BC9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91FBA3" wp14:editId="5F6F5B61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1176CC" wp14:editId="0F0752CB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70324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C158C7" wp14:editId="6F779538">
                <wp:simplePos x="0" y="0"/>
                <wp:positionH relativeFrom="column">
                  <wp:posOffset>-200025</wp:posOffset>
                </wp:positionH>
                <wp:positionV relativeFrom="paragraph">
                  <wp:posOffset>149860</wp:posOffset>
                </wp:positionV>
                <wp:extent cx="3390900" cy="8191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 </w:t>
                            </w:r>
                            <w:r w:rsidR="0028287A">
                              <w:rPr>
                                <w:szCs w:val="22"/>
                              </w:rPr>
                              <w:t>Thursday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, </w:t>
                            </w:r>
                            <w:r w:rsidR="0071394B">
                              <w:rPr>
                                <w:szCs w:val="22"/>
                              </w:rPr>
                              <w:t>5</w:t>
                            </w:r>
                            <w:r w:rsidR="004311E6">
                              <w:rPr>
                                <w:szCs w:val="22"/>
                              </w:rPr>
                              <w:t>/</w:t>
                            </w:r>
                            <w:r w:rsidR="0028287A">
                              <w:rPr>
                                <w:szCs w:val="22"/>
                              </w:rPr>
                              <w:t>16</w:t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28287A">
                              <w:rPr>
                                <w:szCs w:val="22"/>
                              </w:rPr>
                              <w:t>Ruth Freeman</w:t>
                            </w:r>
                            <w:r w:rsidR="008E5819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E5819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28287A">
                              <w:rPr>
                                <w:szCs w:val="22"/>
                              </w:rPr>
                              <w:t>Satur</w:t>
                            </w:r>
                            <w:r w:rsidR="00117014">
                              <w:rPr>
                                <w:szCs w:val="22"/>
                              </w:rPr>
                              <w:t>day</w:t>
                            </w:r>
                            <w:r w:rsidR="008E5819">
                              <w:rPr>
                                <w:szCs w:val="22"/>
                              </w:rPr>
                              <w:t xml:space="preserve">, </w:t>
                            </w:r>
                            <w:r w:rsidR="0071394B">
                              <w:rPr>
                                <w:szCs w:val="22"/>
                              </w:rPr>
                              <w:t>5/</w:t>
                            </w:r>
                            <w:r w:rsidR="0028287A">
                              <w:rPr>
                                <w:szCs w:val="22"/>
                              </w:rPr>
                              <w:t>18</w:t>
                            </w:r>
                            <w:r w:rsidR="0071394B">
                              <w:rPr>
                                <w:szCs w:val="22"/>
                              </w:rPr>
                              <w:tab/>
                            </w:r>
                            <w:proofErr w:type="spellStart"/>
                            <w:r w:rsidR="0028287A">
                              <w:rPr>
                                <w:szCs w:val="22"/>
                              </w:rPr>
                              <w:t>Marlo</w:t>
                            </w:r>
                            <w:proofErr w:type="spellEnd"/>
                            <w:r w:rsidR="0028287A">
                              <w:rPr>
                                <w:szCs w:val="22"/>
                              </w:rPr>
                              <w:t xml:space="preserve"> Dean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5.75pt;margin-top:11.8pt;width:267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34C5">
                        <w:rPr>
                          <w:szCs w:val="22"/>
                        </w:rPr>
                        <w:t xml:space="preserve"> </w:t>
                      </w:r>
                      <w:r w:rsidR="0028287A">
                        <w:rPr>
                          <w:szCs w:val="22"/>
                        </w:rPr>
                        <w:t>Thursday</w:t>
                      </w:r>
                      <w:r w:rsidR="005734C5">
                        <w:rPr>
                          <w:szCs w:val="22"/>
                        </w:rPr>
                        <w:t xml:space="preserve">, </w:t>
                      </w:r>
                      <w:r w:rsidR="0071394B">
                        <w:rPr>
                          <w:szCs w:val="22"/>
                        </w:rPr>
                        <w:t>5</w:t>
                      </w:r>
                      <w:r w:rsidR="004311E6">
                        <w:rPr>
                          <w:szCs w:val="22"/>
                        </w:rPr>
                        <w:t>/</w:t>
                      </w:r>
                      <w:r w:rsidR="0028287A">
                        <w:rPr>
                          <w:szCs w:val="22"/>
                        </w:rPr>
                        <w:t>16</w:t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28287A">
                        <w:rPr>
                          <w:szCs w:val="22"/>
                        </w:rPr>
                        <w:t>Ruth Freeman</w:t>
                      </w:r>
                      <w:r w:rsidR="008E5819">
                        <w:rPr>
                          <w:szCs w:val="22"/>
                        </w:rPr>
                        <w:t xml:space="preserve"> </w:t>
                      </w:r>
                    </w:p>
                    <w:p w:rsidR="008E5819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28287A">
                        <w:rPr>
                          <w:szCs w:val="22"/>
                        </w:rPr>
                        <w:t>Satur</w:t>
                      </w:r>
                      <w:r w:rsidR="00117014">
                        <w:rPr>
                          <w:szCs w:val="22"/>
                        </w:rPr>
                        <w:t>day</w:t>
                      </w:r>
                      <w:r w:rsidR="008E5819">
                        <w:rPr>
                          <w:szCs w:val="22"/>
                        </w:rPr>
                        <w:t xml:space="preserve">, </w:t>
                      </w:r>
                      <w:r w:rsidR="0071394B">
                        <w:rPr>
                          <w:szCs w:val="22"/>
                        </w:rPr>
                        <w:t>5/</w:t>
                      </w:r>
                      <w:r w:rsidR="0028287A">
                        <w:rPr>
                          <w:szCs w:val="22"/>
                        </w:rPr>
                        <w:t>18</w:t>
                      </w:r>
                      <w:r w:rsidR="0071394B">
                        <w:rPr>
                          <w:szCs w:val="22"/>
                        </w:rPr>
                        <w:tab/>
                      </w:r>
                      <w:r w:rsidR="0028287A">
                        <w:rPr>
                          <w:szCs w:val="22"/>
                        </w:rPr>
                        <w:t>Marlo Dean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6341997" wp14:editId="27C6AA39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7D038F" wp14:editId="55FE36ED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8E01DC" wp14:editId="26EA0DA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1A39AC" wp14:editId="1523674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3F03DD" wp14:editId="2E83F7AC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146181" wp14:editId="1EED96D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15FA6" wp14:editId="647F221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4BD4CC" wp14:editId="042F8D66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03C20" wp14:editId="341F68B3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4006309" wp14:editId="0DE4191A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2A3C334" wp14:editId="5F8463AD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F0D01E" wp14:editId="556D11C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50A589" wp14:editId="34EB5E3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8A884C" wp14:editId="119BB26A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170324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044F7" wp14:editId="5C226F40">
                <wp:simplePos x="0" y="0"/>
                <wp:positionH relativeFrom="column">
                  <wp:posOffset>-142875</wp:posOffset>
                </wp:positionH>
                <wp:positionV relativeFrom="paragraph">
                  <wp:posOffset>164465</wp:posOffset>
                </wp:positionV>
                <wp:extent cx="3419475" cy="16859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789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May </w:t>
                            </w:r>
                            <w:r w:rsidR="00202515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28287A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02515" w:rsidRDefault="00DC3E3B" w:rsidP="0028287A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28287A">
                              <w:rPr>
                                <w:szCs w:val="22"/>
                              </w:rPr>
                              <w:t>Dick Joyce, Jean Townsend, Sharlene Medley,</w:t>
                            </w:r>
                          </w:p>
                          <w:p w:rsidR="0028287A" w:rsidRDefault="0028287A" w:rsidP="0028287A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Rick Vaughn</w:t>
                            </w:r>
                          </w:p>
                          <w:p w:rsidR="00F03E47" w:rsidRPr="00DC3E3B" w:rsidRDefault="00F03E47" w:rsidP="00F03E4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6E12BA">
                              <w:rPr>
                                <w:szCs w:val="22"/>
                              </w:rPr>
                              <w:t>LuAnn and David Timmons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6E12BA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6E12BA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E12BA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DC3E3B" w:rsidRPr="00DC3E3B" w:rsidRDefault="00DC3E3B" w:rsidP="00DC3E3B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B56284">
                              <w:rPr>
                                <w:szCs w:val="22"/>
                              </w:rPr>
                              <w:t>Gary Hope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1.25pt;margin-top:12.95pt;width:269.2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0789D">
                        <w:rPr>
                          <w:b/>
                          <w:sz w:val="23"/>
                          <w:szCs w:val="23"/>
                        </w:rPr>
                        <w:t xml:space="preserve">May </w:t>
                      </w:r>
                      <w:r w:rsidR="00202515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="0028287A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02515" w:rsidRDefault="00DC3E3B" w:rsidP="0028287A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28287A">
                        <w:rPr>
                          <w:szCs w:val="22"/>
                        </w:rPr>
                        <w:t>Dick Joyce, Jean Townsend, Sharlene Medley,</w:t>
                      </w:r>
                    </w:p>
                    <w:p w:rsidR="0028287A" w:rsidRDefault="0028287A" w:rsidP="0028287A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Rick Vaughn</w:t>
                      </w:r>
                    </w:p>
                    <w:p w:rsidR="00F03E47" w:rsidRPr="00DC3E3B" w:rsidRDefault="00F03E47" w:rsidP="00F03E4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6E12BA">
                        <w:rPr>
                          <w:szCs w:val="22"/>
                        </w:rPr>
                        <w:t>LuAnn and David Timmons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6E12BA">
                        <w:rPr>
                          <w:szCs w:val="22"/>
                        </w:rPr>
                        <w:t>Warren Boyer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6E12BA">
                        <w:rPr>
                          <w:szCs w:val="22"/>
                        </w:rPr>
                        <w:t>Lanny Krause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E12BA">
                        <w:rPr>
                          <w:szCs w:val="22"/>
                        </w:rPr>
                        <w:t>Eugenia Ivy</w:t>
                      </w:r>
                      <w:bookmarkStart w:id="1" w:name="_GoBack"/>
                      <w:bookmarkEnd w:id="1"/>
                    </w:p>
                    <w:p w:rsidR="00DC3E3B" w:rsidRPr="00DC3E3B" w:rsidRDefault="00DC3E3B" w:rsidP="00DC3E3B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Elder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B56284">
                        <w:rPr>
                          <w:szCs w:val="22"/>
                        </w:rPr>
                        <w:t>Gary Hope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9A0C7ED" wp14:editId="3822AFD5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667A8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  <w:r w:rsidRPr="007E282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2179BE2" wp14:editId="1EC3F33D">
                <wp:simplePos x="0" y="0"/>
                <wp:positionH relativeFrom="column">
                  <wp:posOffset>-200025</wp:posOffset>
                </wp:positionH>
                <wp:positionV relativeFrom="paragraph">
                  <wp:posOffset>41910</wp:posOffset>
                </wp:positionV>
                <wp:extent cx="3390900" cy="18859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7E" w:rsidRPr="00270C7E" w:rsidRDefault="00270C7E" w:rsidP="00270C7E">
                            <w:pPr>
                              <w:overflowPunct/>
                              <w:autoSpaceDE/>
                              <w:autoSpaceDN/>
                              <w:adjustRightInd/>
                              <w:ind w:right="270"/>
                              <w:jc w:val="center"/>
                              <w:textAlignment w:val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70C7E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Community Yard Sale</w:t>
                            </w:r>
                          </w:p>
                          <w:p w:rsidR="00170324" w:rsidRPr="00270C7E" w:rsidRDefault="00170324" w:rsidP="00270C7E">
                            <w:pPr>
                              <w:overflowPunct/>
                              <w:autoSpaceDE/>
                              <w:autoSpaceDN/>
                              <w:adjustRightInd/>
                              <w:ind w:right="270"/>
                              <w:jc w:val="center"/>
                              <w:textAlignment w:val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270C7E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Saturday, May 25</w:t>
                            </w:r>
                            <w:r w:rsidRPr="00270C7E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70C7E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8am to 1pm</w:t>
                            </w:r>
                          </w:p>
                          <w:p w:rsidR="00170324" w:rsidRDefault="00170324" w:rsidP="00170324">
                            <w:pPr>
                              <w:overflowPunct/>
                              <w:autoSpaceDE/>
                              <w:autoSpaceDN/>
                              <w:adjustRightInd/>
                              <w:ind w:right="270"/>
                              <w:textAlignment w:val="auto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170324" w:rsidRPr="00170324" w:rsidRDefault="00170324" w:rsidP="00170324">
                            <w:pPr>
                              <w:overflowPunct/>
                              <w:autoSpaceDE/>
                              <w:autoSpaceDN/>
                              <w:adjustRightInd/>
                              <w:ind w:right="270"/>
                              <w:textAlignment w:val="auto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170324">
                              <w:rPr>
                                <w:noProof/>
                                <w:sz w:val="21"/>
                                <w:szCs w:val="21"/>
                              </w:rPr>
                              <w:t>$20 will get you a space!  Bring a tarp, trailer, pickup truck, etc. to set up on.  You may also bring a canopy for cover.  Rain or shine!  This is a great location for a yard sale! The Women’s Fellowship will have tables in the Fellowship Hall</w:t>
                            </w: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for $25.00 with tables provided</w:t>
                            </w:r>
                            <w:r w:rsidRPr="00170324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Pr="00170324">
                              <w:rPr>
                                <w:b/>
                                <w:noProof/>
                                <w:sz w:val="21"/>
                                <w:szCs w:val="21"/>
                              </w:rPr>
                              <w:t>Donations are being accepted</w:t>
                            </w:r>
                            <w:r w:rsidRPr="00170324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and can be left on the stage in the Fellowship Hall.  </w:t>
                            </w:r>
                            <w:r w:rsidR="00AE2FB4">
                              <w:rPr>
                                <w:noProof/>
                                <w:sz w:val="21"/>
                                <w:szCs w:val="21"/>
                              </w:rPr>
                              <w:t>Please see Ken Hauser or Shirley Byerly with any questions.</w:t>
                            </w:r>
                          </w:p>
                          <w:p w:rsidR="007E2822" w:rsidRPr="006B01A4" w:rsidRDefault="007E2822" w:rsidP="00E6449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jc w:val="both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5.75pt;margin-top:3.3pt;width:267pt;height:148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">
                <v:textbox>
                  <w:txbxContent>
                    <w:p w:rsidR="00270C7E" w:rsidRPr="00270C7E" w:rsidRDefault="00270C7E" w:rsidP="00270C7E">
                      <w:pPr>
                        <w:overflowPunct/>
                        <w:autoSpaceDE/>
                        <w:autoSpaceDN/>
                        <w:adjustRightInd/>
                        <w:ind w:right="270"/>
                        <w:jc w:val="center"/>
                        <w:textAlignment w:val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270C7E">
                        <w:rPr>
                          <w:b/>
                          <w:noProof/>
                          <w:sz w:val="24"/>
                          <w:szCs w:val="24"/>
                        </w:rPr>
                        <w:t>Community Yard Sale</w:t>
                      </w:r>
                    </w:p>
                    <w:p w:rsidR="00170324" w:rsidRPr="00270C7E" w:rsidRDefault="00170324" w:rsidP="00270C7E">
                      <w:pPr>
                        <w:overflowPunct/>
                        <w:autoSpaceDE/>
                        <w:autoSpaceDN/>
                        <w:adjustRightInd/>
                        <w:ind w:right="270"/>
                        <w:jc w:val="center"/>
                        <w:textAlignment w:val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270C7E">
                        <w:rPr>
                          <w:b/>
                          <w:noProof/>
                          <w:sz w:val="24"/>
                          <w:szCs w:val="24"/>
                        </w:rPr>
                        <w:t>Saturday, May 25</w:t>
                      </w:r>
                      <w:r w:rsidRPr="00270C7E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70C7E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8am to 1pm</w:t>
                      </w:r>
                    </w:p>
                    <w:p w:rsidR="00170324" w:rsidRDefault="00170324" w:rsidP="00170324">
                      <w:pPr>
                        <w:overflowPunct/>
                        <w:autoSpaceDE/>
                        <w:autoSpaceDN/>
                        <w:adjustRightInd/>
                        <w:ind w:right="270"/>
                        <w:textAlignment w:val="auto"/>
                        <w:rPr>
                          <w:noProof/>
                          <w:sz w:val="21"/>
                          <w:szCs w:val="21"/>
                        </w:rPr>
                      </w:pPr>
                    </w:p>
                    <w:p w:rsidR="00170324" w:rsidRPr="00170324" w:rsidRDefault="00170324" w:rsidP="00170324">
                      <w:pPr>
                        <w:overflowPunct/>
                        <w:autoSpaceDE/>
                        <w:autoSpaceDN/>
                        <w:adjustRightInd/>
                        <w:ind w:right="270"/>
                        <w:textAlignment w:val="auto"/>
                        <w:rPr>
                          <w:noProof/>
                          <w:sz w:val="21"/>
                          <w:szCs w:val="21"/>
                        </w:rPr>
                      </w:pPr>
                      <w:r w:rsidRPr="00170324">
                        <w:rPr>
                          <w:noProof/>
                          <w:sz w:val="21"/>
                          <w:szCs w:val="21"/>
                        </w:rPr>
                        <w:t>$20 will get you a space!  Bring a tarp, trailer, pickup truck, etc. to set up on.  You may also bring a canopy for cover.  Rain or shine!  This is a great location for a yard sale! The Women’s Fellowship will have tables in the Fellowship Hall</w:t>
                      </w:r>
                      <w:r>
                        <w:rPr>
                          <w:noProof/>
                          <w:sz w:val="21"/>
                          <w:szCs w:val="21"/>
                        </w:rPr>
                        <w:t xml:space="preserve"> for $25.00 with tables provided</w:t>
                      </w:r>
                      <w:r w:rsidRPr="00170324">
                        <w:rPr>
                          <w:noProof/>
                          <w:sz w:val="21"/>
                          <w:szCs w:val="21"/>
                        </w:rPr>
                        <w:t xml:space="preserve">.  </w:t>
                      </w:r>
                      <w:r w:rsidRPr="00170324">
                        <w:rPr>
                          <w:b/>
                          <w:noProof/>
                          <w:sz w:val="21"/>
                          <w:szCs w:val="21"/>
                        </w:rPr>
                        <w:t>Donations are being accepted</w:t>
                      </w:r>
                      <w:r w:rsidRPr="00170324">
                        <w:rPr>
                          <w:noProof/>
                          <w:sz w:val="21"/>
                          <w:szCs w:val="21"/>
                        </w:rPr>
                        <w:t xml:space="preserve"> and can be left on the stage in the Fellowship Hall.  </w:t>
                      </w:r>
                      <w:r w:rsidR="00AE2FB4">
                        <w:rPr>
                          <w:noProof/>
                          <w:sz w:val="21"/>
                          <w:szCs w:val="21"/>
                        </w:rPr>
                        <w:t>Please see Ken Hauser or Shirley Byerly with any questions.</w:t>
                      </w:r>
                    </w:p>
                    <w:p w:rsidR="007E2822" w:rsidRPr="006B01A4" w:rsidRDefault="007E2822" w:rsidP="00E64490">
                      <w:pP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jc w:val="both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6B4DE8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ACC6A" wp14:editId="7CB0EC59">
                <wp:simplePos x="0" y="0"/>
                <wp:positionH relativeFrom="column">
                  <wp:posOffset>3419475</wp:posOffset>
                </wp:positionH>
                <wp:positionV relativeFrom="paragraph">
                  <wp:posOffset>204470</wp:posOffset>
                </wp:positionV>
                <wp:extent cx="3686175" cy="2781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9.25pt;margin-top:16.1pt;width:290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667A8B" w:rsidP="006F70FF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FC69259" wp14:editId="0FE9421E">
                <wp:simplePos x="0" y="0"/>
                <wp:positionH relativeFrom="column">
                  <wp:posOffset>3419475</wp:posOffset>
                </wp:positionH>
                <wp:positionV relativeFrom="paragraph">
                  <wp:posOffset>2834640</wp:posOffset>
                </wp:positionV>
                <wp:extent cx="3665855" cy="45720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E8" w:rsidRDefault="006B4DE8">
                            <w:r>
                              <w:t>There will b</w:t>
                            </w:r>
                            <w:r w:rsidR="00667A8B">
                              <w:t xml:space="preserve">e a called meeting of the WF Executive Bd. following worship today in the </w:t>
                            </w:r>
                            <w:proofErr w:type="spellStart"/>
                            <w:r w:rsidR="00667A8B">
                              <w:t>trancept</w:t>
                            </w:r>
                            <w:proofErr w:type="spellEnd"/>
                            <w:r w:rsidR="00667A8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3" type="#_x0000_t202" style="position:absolute;left:0;text-align:left;margin-left:269.25pt;margin-top:223.2pt;width:288.65pt;height:36p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" fillcolor="white [3201]" strokeweight=".5pt">
                <v:textbox>
                  <w:txbxContent>
                    <w:p w:rsidR="006B4DE8" w:rsidRDefault="006B4DE8">
                      <w:r>
                        <w:t>There will b</w:t>
                      </w:r>
                      <w:r w:rsidR="00667A8B">
                        <w:t>e a called meeting of the WF Executive Bd. following worship today in the trancept.</w:t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2D5CE47" wp14:editId="7F57362E">
                <wp:simplePos x="0" y="0"/>
                <wp:positionH relativeFrom="column">
                  <wp:posOffset>-200025</wp:posOffset>
                </wp:positionH>
                <wp:positionV relativeFrom="paragraph">
                  <wp:posOffset>1682115</wp:posOffset>
                </wp:positionV>
                <wp:extent cx="342900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B95" w:rsidRDefault="00E64F44" w:rsidP="00A41B95">
                            <w:r w:rsidRPr="0018511D">
                              <w:t xml:space="preserve">Looking for a great wat to remember a loved one or honor a special occasion?  Consider </w:t>
                            </w:r>
                            <w:r w:rsidR="0018511D">
                              <w:t>c</w:t>
                            </w:r>
                            <w:r w:rsidRPr="0018511D">
                              <w:t xml:space="preserve">ontributing flowers for </w:t>
                            </w:r>
                            <w:r w:rsidR="00A92EED">
                              <w:t xml:space="preserve">our </w:t>
                            </w:r>
                            <w:r w:rsidRPr="0018511D">
                              <w:t xml:space="preserve">worship services at Fairview.  Our members contribute most of </w:t>
                            </w:r>
                            <w:r w:rsidR="00A92EED">
                              <w:t xml:space="preserve">the </w:t>
                            </w:r>
                            <w:r w:rsidRPr="0018511D">
                              <w:t xml:space="preserve">arrangements and plants that grace the sanctuary.  We use one arrangement per week.  </w:t>
                            </w:r>
                            <w:r w:rsidR="0018511D" w:rsidRPr="0018511D">
                              <w:t xml:space="preserve">We have several open Sundays, including slots in May, June and July.  Check with Cynthia </w:t>
                            </w:r>
                            <w:r w:rsidR="00E5099C" w:rsidRPr="0018511D">
                              <w:t>Faircloth</w:t>
                            </w:r>
                            <w:r w:rsidR="0018511D" w:rsidRPr="0018511D">
                              <w:t xml:space="preserve"> (336-731-4687) or Patricia in the church office (336-768-5629) for</w:t>
                            </w:r>
                            <w:r w:rsidR="0018511D">
                              <w:rPr>
                                <w:b/>
                              </w:rPr>
                              <w:t xml:space="preserve"> </w:t>
                            </w:r>
                            <w:r w:rsidR="0018511D" w:rsidRPr="0018511D">
                              <w:t>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15.75pt;margin-top:132.45pt;width:270pt;height:126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" fillcolor="window" strokeweight=".5pt">
                <v:textbox>
                  <w:txbxContent>
                    <w:p w:rsidR="00A41B95" w:rsidRDefault="00E64F44" w:rsidP="00A41B95">
                      <w:r w:rsidRPr="0018511D">
                        <w:t xml:space="preserve">Looking for a great wat to remember a loved one or honor a special occasion?  Consider </w:t>
                      </w:r>
                      <w:r w:rsidR="0018511D">
                        <w:t>c</w:t>
                      </w:r>
                      <w:r w:rsidRPr="0018511D">
                        <w:t xml:space="preserve">ontributing flowers for </w:t>
                      </w:r>
                      <w:r w:rsidR="00A92EED">
                        <w:t xml:space="preserve">our </w:t>
                      </w:r>
                      <w:r w:rsidRPr="0018511D">
                        <w:t xml:space="preserve">worship services at Fairview.  Our members contribute most of </w:t>
                      </w:r>
                      <w:r w:rsidR="00A92EED">
                        <w:t xml:space="preserve">the </w:t>
                      </w:r>
                      <w:r w:rsidRPr="0018511D">
                        <w:t xml:space="preserve">arrangements and plants that grace the sanctuary.  We use one arrangement per week.  </w:t>
                      </w:r>
                      <w:r w:rsidR="0018511D" w:rsidRPr="0018511D">
                        <w:t xml:space="preserve">We have several open Sundays, including slots in May, June and July.  Check with Cynthia </w:t>
                      </w:r>
                      <w:r w:rsidR="00E5099C" w:rsidRPr="0018511D">
                        <w:t>Faircloth</w:t>
                      </w:r>
                      <w:r w:rsidR="0018511D" w:rsidRPr="0018511D">
                        <w:t xml:space="preserve"> (336-731-4687) or Patricia in the church office (336-768-5629) for</w:t>
                      </w:r>
                      <w:r w:rsidR="0018511D">
                        <w:rPr>
                          <w:b/>
                        </w:rPr>
                        <w:t xml:space="preserve"> </w:t>
                      </w:r>
                      <w:r w:rsidR="0018511D" w:rsidRPr="0018511D">
                        <w:t>details.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D4" w:rsidRDefault="00FC09D4">
      <w:r>
        <w:separator/>
      </w:r>
    </w:p>
  </w:endnote>
  <w:endnote w:type="continuationSeparator" w:id="0">
    <w:p w:rsidR="00FC09D4" w:rsidRDefault="00F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D4" w:rsidRDefault="00FC09D4">
      <w:r>
        <w:separator/>
      </w:r>
    </w:p>
  </w:footnote>
  <w:footnote w:type="continuationSeparator" w:id="0">
    <w:p w:rsidR="00FC09D4" w:rsidRDefault="00FC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17D46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31BF"/>
    <w:rsid w:val="00123BA0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8C2"/>
    <w:rsid w:val="00281A1B"/>
    <w:rsid w:val="00281B06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0BAA"/>
    <w:rsid w:val="00A61075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EED"/>
    <w:rsid w:val="00A93045"/>
    <w:rsid w:val="00A937B5"/>
    <w:rsid w:val="00A94081"/>
    <w:rsid w:val="00A94B6C"/>
    <w:rsid w:val="00A9518E"/>
    <w:rsid w:val="00A95606"/>
    <w:rsid w:val="00A96852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F7D"/>
    <w:rsid w:val="00AE2FB4"/>
    <w:rsid w:val="00AE33BD"/>
    <w:rsid w:val="00AE3754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266"/>
    <w:rsid w:val="00CC7B4E"/>
    <w:rsid w:val="00CD183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1834"/>
    <w:rsid w:val="00E627CA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9D4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996C-DAF6-476E-AB40-0BBD69D6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2019-05-02T13:13:00Z</cp:lastPrinted>
  <dcterms:created xsi:type="dcterms:W3CDTF">2019-05-09T19:35:00Z</dcterms:created>
  <dcterms:modified xsi:type="dcterms:W3CDTF">2019-05-09T19:35:00Z</dcterms:modified>
</cp:coreProperties>
</file>